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442" w:rsidRDefault="00A258E8" w:rsidP="00F05442">
      <w:pPr>
        <w:rPr>
          <w:b/>
          <w:color w:val="7030A0"/>
          <w:sz w:val="18"/>
          <w:szCs w:val="18"/>
          <w:u w:val="single"/>
        </w:rPr>
      </w:pPr>
      <w:r>
        <w:rPr>
          <w:b/>
          <w:color w:val="7030A0"/>
          <w:sz w:val="18"/>
          <w:szCs w:val="18"/>
          <w:u w:val="single"/>
        </w:rPr>
        <w:t>TEST CODE</w:t>
      </w:r>
      <w:r w:rsidR="00797EC6">
        <w:rPr>
          <w:b/>
          <w:color w:val="7030A0"/>
          <w:sz w:val="18"/>
          <w:szCs w:val="18"/>
          <w:u w:val="single"/>
        </w:rPr>
        <w:t xml:space="preserve"> 104</w:t>
      </w:r>
      <w:r>
        <w:rPr>
          <w:b/>
          <w:color w:val="7030A0"/>
          <w:sz w:val="18"/>
          <w:szCs w:val="18"/>
          <w:u w:val="single"/>
        </w:rPr>
        <w:t xml:space="preserve"> HAS EXPIRED</w:t>
      </w:r>
    </w:p>
    <w:p w:rsidR="00797EC6" w:rsidRDefault="00797EC6" w:rsidP="00F05442">
      <w:pPr>
        <w:rPr>
          <w:b/>
          <w:color w:val="7030A0"/>
          <w:sz w:val="18"/>
          <w:szCs w:val="18"/>
          <w:u w:val="single"/>
        </w:rPr>
      </w:pPr>
    </w:p>
    <w:p w:rsidR="00797EC6" w:rsidRPr="00A63922" w:rsidRDefault="00797EC6" w:rsidP="00F05442">
      <w:pPr>
        <w:rPr>
          <w:sz w:val="18"/>
          <w:szCs w:val="18"/>
        </w:rPr>
      </w:pPr>
      <w:r w:rsidRPr="00A63922">
        <w:rPr>
          <w:sz w:val="18"/>
          <w:szCs w:val="18"/>
        </w:rPr>
        <w:t>CDD has informed us that they still continue to receive HIV orders that are using the old 104 test code. NBIMC had alerted the sites back in November 2016 that the 104 test code would be eliminated and replaced with test code 105 starting with 01 Jan 2017.</w:t>
      </w:r>
    </w:p>
    <w:p w:rsidR="00797EC6" w:rsidRPr="00A63922" w:rsidRDefault="00797EC6" w:rsidP="00F05442">
      <w:pPr>
        <w:rPr>
          <w:sz w:val="18"/>
          <w:szCs w:val="18"/>
        </w:rPr>
      </w:pPr>
      <w:r w:rsidRPr="00A63922">
        <w:rPr>
          <w:sz w:val="18"/>
          <w:szCs w:val="18"/>
        </w:rPr>
        <w:t>Please check ALL of your standing orders and all new orders prior to uploading the electronic order to ensure that the test code is the current 105</w:t>
      </w:r>
      <w:r w:rsidR="0003467D" w:rsidRPr="00A63922">
        <w:rPr>
          <w:sz w:val="18"/>
          <w:szCs w:val="18"/>
        </w:rPr>
        <w:t xml:space="preserve"> code</w:t>
      </w:r>
      <w:r w:rsidRPr="00A63922">
        <w:rPr>
          <w:sz w:val="18"/>
          <w:szCs w:val="18"/>
        </w:rPr>
        <w:t xml:space="preserve">.  Please remove </w:t>
      </w:r>
      <w:r w:rsidR="00917C44" w:rsidRPr="00A63922">
        <w:rPr>
          <w:sz w:val="18"/>
          <w:szCs w:val="18"/>
        </w:rPr>
        <w:t>in CHCS the option to select the test code 104.</w:t>
      </w:r>
      <w:r w:rsidR="0003467D" w:rsidRPr="00A63922">
        <w:rPr>
          <w:sz w:val="18"/>
          <w:szCs w:val="18"/>
        </w:rPr>
        <w:t xml:space="preserve"> </w:t>
      </w:r>
      <w:r w:rsidRPr="00A63922">
        <w:rPr>
          <w:sz w:val="18"/>
          <w:szCs w:val="18"/>
        </w:rPr>
        <w:t>Any orders using the 104 code will be automatically rejected as CDD can’t test them.</w:t>
      </w:r>
    </w:p>
    <w:p w:rsidR="00797EC6" w:rsidRPr="00797EC6" w:rsidRDefault="00797EC6" w:rsidP="00F05442">
      <w:pPr>
        <w:rPr>
          <w:sz w:val="22"/>
          <w:szCs w:val="22"/>
        </w:rPr>
      </w:pPr>
    </w:p>
    <w:p w:rsidR="00797EC6" w:rsidRDefault="00797EC6" w:rsidP="00F05442">
      <w:pPr>
        <w:rPr>
          <w:b/>
          <w:color w:val="7030A0"/>
          <w:sz w:val="18"/>
          <w:szCs w:val="18"/>
          <w:u w:val="single"/>
        </w:rPr>
      </w:pPr>
    </w:p>
    <w:p w:rsidR="00797EC6" w:rsidRDefault="00797EC6" w:rsidP="00F05442">
      <w:pPr>
        <w:rPr>
          <w:b/>
          <w:color w:val="7030A0"/>
          <w:sz w:val="18"/>
          <w:szCs w:val="18"/>
          <w:u w:val="single"/>
        </w:rPr>
      </w:pPr>
    </w:p>
    <w:p w:rsidR="00797EC6" w:rsidRDefault="00917C44" w:rsidP="00F05442">
      <w:pPr>
        <w:rPr>
          <w:b/>
          <w:color w:val="7030A0"/>
          <w:sz w:val="18"/>
          <w:szCs w:val="18"/>
          <w:u w:val="single"/>
        </w:rPr>
      </w:pPr>
      <w:r>
        <w:rPr>
          <w:b/>
          <w:color w:val="7030A0"/>
          <w:sz w:val="18"/>
          <w:szCs w:val="18"/>
          <w:u w:val="single"/>
        </w:rPr>
        <w:t>SUBMITTING HIV SPECIMENS TO CDD</w:t>
      </w:r>
    </w:p>
    <w:p w:rsidR="00917C44" w:rsidRDefault="00917C44" w:rsidP="00F05442">
      <w:pPr>
        <w:rPr>
          <w:b/>
          <w:color w:val="7030A0"/>
          <w:sz w:val="18"/>
          <w:szCs w:val="18"/>
          <w:u w:val="single"/>
        </w:rPr>
      </w:pPr>
    </w:p>
    <w:p w:rsidR="00917C44" w:rsidRPr="00A63922" w:rsidRDefault="00917C44" w:rsidP="00F05442">
      <w:pPr>
        <w:rPr>
          <w:sz w:val="18"/>
          <w:szCs w:val="18"/>
        </w:rPr>
      </w:pPr>
      <w:r w:rsidRPr="00A63922">
        <w:rPr>
          <w:sz w:val="18"/>
          <w:szCs w:val="18"/>
        </w:rPr>
        <w:t>CDD states that they are still receiving the following:</w:t>
      </w:r>
    </w:p>
    <w:p w:rsidR="00797EC6" w:rsidRPr="00A63922" w:rsidRDefault="00917C44" w:rsidP="00917C44">
      <w:pPr>
        <w:pStyle w:val="ListParagraph"/>
        <w:numPr>
          <w:ilvl w:val="0"/>
          <w:numId w:val="3"/>
        </w:numPr>
        <w:rPr>
          <w:rFonts w:ascii="Times New Roman" w:hAnsi="Times New Roman"/>
          <w:sz w:val="18"/>
          <w:szCs w:val="18"/>
        </w:rPr>
      </w:pPr>
      <w:r w:rsidRPr="00A63922">
        <w:rPr>
          <w:rFonts w:ascii="Times New Roman" w:hAnsi="Times New Roman"/>
          <w:b/>
          <w:sz w:val="18"/>
          <w:szCs w:val="18"/>
          <w:u w:val="single"/>
        </w:rPr>
        <w:t>Para-filmed specimen tubes</w:t>
      </w:r>
      <w:r w:rsidRPr="00A63922">
        <w:rPr>
          <w:rFonts w:ascii="Times New Roman" w:hAnsi="Times New Roman"/>
          <w:sz w:val="18"/>
          <w:szCs w:val="18"/>
        </w:rPr>
        <w:t xml:space="preserve">- please don’t use this method when shipping your specimens. Sites are </w:t>
      </w:r>
      <w:proofErr w:type="spellStart"/>
      <w:r w:rsidRPr="00A63922">
        <w:rPr>
          <w:rFonts w:ascii="Times New Roman" w:hAnsi="Times New Roman"/>
          <w:sz w:val="18"/>
          <w:szCs w:val="18"/>
        </w:rPr>
        <w:t>para</w:t>
      </w:r>
      <w:proofErr w:type="spellEnd"/>
      <w:r w:rsidRPr="00A63922">
        <w:rPr>
          <w:rFonts w:ascii="Times New Roman" w:hAnsi="Times New Roman"/>
          <w:sz w:val="18"/>
          <w:szCs w:val="18"/>
        </w:rPr>
        <w:t>-filming their pour off tubes to prevent them from leaking on the other tubes in their shipment. CDD has new “O” ring lids for the pour off tubes that should stop the tubes from leaking because they have a more secure fit to the tubes. Also using this proce</w:t>
      </w:r>
      <w:r w:rsidR="0030059B" w:rsidRPr="00A63922">
        <w:rPr>
          <w:rFonts w:ascii="Times New Roman" w:hAnsi="Times New Roman"/>
          <w:sz w:val="18"/>
          <w:szCs w:val="18"/>
        </w:rPr>
        <w:t>dure</w:t>
      </w:r>
      <w:r w:rsidRPr="00A63922">
        <w:rPr>
          <w:rFonts w:ascii="Times New Roman" w:hAnsi="Times New Roman"/>
          <w:sz w:val="18"/>
          <w:szCs w:val="18"/>
        </w:rPr>
        <w:t xml:space="preserve"> slows down the CDD lab from testing your specimens.</w:t>
      </w:r>
    </w:p>
    <w:p w:rsidR="00A258E8" w:rsidRPr="00A63922" w:rsidRDefault="00A258E8" w:rsidP="00A258E8">
      <w:pPr>
        <w:pStyle w:val="ListParagraph"/>
        <w:rPr>
          <w:rFonts w:ascii="Times New Roman" w:hAnsi="Times New Roman"/>
          <w:sz w:val="18"/>
          <w:szCs w:val="18"/>
        </w:rPr>
      </w:pPr>
    </w:p>
    <w:p w:rsidR="0030059B" w:rsidRPr="00A63922" w:rsidRDefault="0030059B" w:rsidP="00F05442">
      <w:pPr>
        <w:pStyle w:val="ListParagraph"/>
        <w:numPr>
          <w:ilvl w:val="0"/>
          <w:numId w:val="3"/>
        </w:numPr>
        <w:rPr>
          <w:rFonts w:ascii="Times New Roman" w:hAnsi="Times New Roman"/>
          <w:sz w:val="18"/>
          <w:szCs w:val="18"/>
        </w:rPr>
      </w:pPr>
      <w:r w:rsidRPr="00A63922">
        <w:rPr>
          <w:rFonts w:ascii="Times New Roman" w:hAnsi="Times New Roman"/>
          <w:b/>
          <w:sz w:val="18"/>
          <w:szCs w:val="18"/>
          <w:u w:val="single"/>
        </w:rPr>
        <w:t>Double labeling and taping-</w:t>
      </w:r>
      <w:r w:rsidR="00A258E8" w:rsidRPr="00A63922">
        <w:rPr>
          <w:rFonts w:ascii="Times New Roman" w:hAnsi="Times New Roman"/>
          <w:b/>
          <w:sz w:val="18"/>
          <w:szCs w:val="18"/>
          <w:u w:val="single"/>
        </w:rPr>
        <w:t xml:space="preserve"> </w:t>
      </w:r>
      <w:r w:rsidR="0003467D" w:rsidRPr="00A63922">
        <w:rPr>
          <w:rFonts w:ascii="Times New Roman" w:hAnsi="Times New Roman"/>
          <w:sz w:val="18"/>
          <w:szCs w:val="18"/>
        </w:rPr>
        <w:t>CDD is receiving specimens that have multiple labels on a specimen tube and scotch tape over those labels. These extra labels on the tube make it more difficult to place the tube in the Abbott machine to get tested.</w:t>
      </w:r>
      <w:r w:rsidR="00A63922" w:rsidRPr="00A63922">
        <w:rPr>
          <w:rFonts w:ascii="Times New Roman" w:hAnsi="Times New Roman"/>
          <w:sz w:val="18"/>
          <w:szCs w:val="18"/>
        </w:rPr>
        <w:t xml:space="preserve"> </w:t>
      </w:r>
      <w:r w:rsidR="0003467D" w:rsidRPr="00A63922">
        <w:rPr>
          <w:rFonts w:ascii="Times New Roman" w:hAnsi="Times New Roman"/>
          <w:sz w:val="18"/>
          <w:szCs w:val="18"/>
        </w:rPr>
        <w:t>The preprinted labels that CDD issues have 1 large barcode label with the barcode number on it and 3 smaller ones with the same number. If the site uses the larger label for the specimen tube, there is enough room to enter the PII on the member on the larger label. This would eliminate</w:t>
      </w:r>
      <w:r w:rsidR="00A63922" w:rsidRPr="00A63922">
        <w:rPr>
          <w:rFonts w:ascii="Times New Roman" w:hAnsi="Times New Roman"/>
          <w:sz w:val="18"/>
          <w:szCs w:val="18"/>
        </w:rPr>
        <w:t xml:space="preserve"> the need for a 2</w:t>
      </w:r>
      <w:r w:rsidR="00A63922" w:rsidRPr="00A63922">
        <w:rPr>
          <w:rFonts w:ascii="Times New Roman" w:hAnsi="Times New Roman"/>
          <w:sz w:val="18"/>
          <w:szCs w:val="18"/>
          <w:vertAlign w:val="superscript"/>
        </w:rPr>
        <w:t>nd</w:t>
      </w:r>
      <w:r w:rsidR="00A63922" w:rsidRPr="00A63922">
        <w:rPr>
          <w:rFonts w:ascii="Times New Roman" w:hAnsi="Times New Roman"/>
          <w:sz w:val="18"/>
          <w:szCs w:val="18"/>
        </w:rPr>
        <w:t xml:space="preserve"> label.</w:t>
      </w:r>
    </w:p>
    <w:p w:rsidR="00A63922" w:rsidRPr="00A63922" w:rsidRDefault="00A63922" w:rsidP="00A63922">
      <w:pPr>
        <w:pStyle w:val="ListParagraph"/>
        <w:rPr>
          <w:sz w:val="18"/>
          <w:szCs w:val="18"/>
        </w:rPr>
      </w:pPr>
    </w:p>
    <w:p w:rsidR="00A63922" w:rsidRPr="00A63922" w:rsidRDefault="00A63922" w:rsidP="00A63922">
      <w:pPr>
        <w:pStyle w:val="ListParagraph"/>
        <w:rPr>
          <w:sz w:val="18"/>
          <w:szCs w:val="18"/>
        </w:rPr>
      </w:pPr>
      <w:r>
        <w:rPr>
          <w:noProof/>
          <w:sz w:val="18"/>
          <w:szCs w:val="18"/>
        </w:rPr>
        <w:drawing>
          <wp:inline distT="0" distB="0" distL="0" distR="0">
            <wp:extent cx="2590800" cy="17406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8334" cy="1745760"/>
                    </a:xfrm>
                    <a:prstGeom prst="rect">
                      <a:avLst/>
                    </a:prstGeom>
                    <a:noFill/>
                    <a:ln>
                      <a:noFill/>
                    </a:ln>
                  </pic:spPr>
                </pic:pic>
              </a:graphicData>
            </a:graphic>
          </wp:inline>
        </w:drawing>
      </w:r>
    </w:p>
    <w:p w:rsidR="0030059B" w:rsidRDefault="0030059B" w:rsidP="00F05442">
      <w:pPr>
        <w:rPr>
          <w:sz w:val="18"/>
          <w:szCs w:val="18"/>
        </w:rPr>
      </w:pPr>
    </w:p>
    <w:p w:rsidR="00A63922" w:rsidRDefault="00A63922" w:rsidP="00A63922">
      <w:pPr>
        <w:pStyle w:val="PlainText"/>
        <w:rPr>
          <w:rFonts w:ascii="Times New Roman" w:hAnsi="Times New Roman"/>
          <w:b/>
          <w:color w:val="7030A0"/>
          <w:sz w:val="20"/>
          <w:szCs w:val="20"/>
          <w:u w:val="single"/>
        </w:rPr>
      </w:pPr>
      <w:r>
        <w:rPr>
          <w:rFonts w:ascii="Times New Roman" w:hAnsi="Times New Roman"/>
          <w:b/>
          <w:color w:val="7030A0"/>
          <w:sz w:val="20"/>
          <w:szCs w:val="20"/>
          <w:u w:val="single"/>
        </w:rPr>
        <w:lastRenderedPageBreak/>
        <w:t xml:space="preserve">TRADE-IN YOUR OLD </w:t>
      </w:r>
      <w:r w:rsidRPr="000C6CC1">
        <w:rPr>
          <w:rFonts w:ascii="Times New Roman" w:hAnsi="Times New Roman"/>
          <w:b/>
          <w:color w:val="7030A0"/>
          <w:sz w:val="20"/>
          <w:szCs w:val="20"/>
          <w:u w:val="single"/>
        </w:rPr>
        <w:t>POUR OFF TUBE</w:t>
      </w:r>
      <w:r>
        <w:rPr>
          <w:rFonts w:ascii="Times New Roman" w:hAnsi="Times New Roman"/>
          <w:b/>
          <w:color w:val="7030A0"/>
          <w:sz w:val="20"/>
          <w:szCs w:val="20"/>
          <w:u w:val="single"/>
        </w:rPr>
        <w:t xml:space="preserve"> LIDS</w:t>
      </w:r>
    </w:p>
    <w:p w:rsidR="00A63922" w:rsidRDefault="00A63922" w:rsidP="00A63922">
      <w:pPr>
        <w:pStyle w:val="PlainText"/>
        <w:rPr>
          <w:rFonts w:ascii="Times New Roman" w:hAnsi="Times New Roman"/>
          <w:b/>
          <w:color w:val="7030A0"/>
          <w:sz w:val="20"/>
          <w:szCs w:val="20"/>
          <w:u w:val="single"/>
        </w:rPr>
      </w:pPr>
    </w:p>
    <w:p w:rsidR="00A63922" w:rsidRPr="004F0849" w:rsidRDefault="00A63922" w:rsidP="00A63922">
      <w:pPr>
        <w:pStyle w:val="PlainText"/>
        <w:rPr>
          <w:rFonts w:ascii="Times New Roman" w:hAnsi="Times New Roman"/>
          <w:sz w:val="18"/>
          <w:szCs w:val="18"/>
        </w:rPr>
      </w:pPr>
      <w:r w:rsidRPr="004F0849">
        <w:rPr>
          <w:rFonts w:ascii="Times New Roman" w:hAnsi="Times New Roman"/>
          <w:sz w:val="18"/>
          <w:szCs w:val="18"/>
        </w:rPr>
        <w:t xml:space="preserve">Please check your stock of supplies. If your site still has any of the old pour off lids left, you can send them back to CDD.  Just total up the quantity you have and ship them back to CDD, using CDD’s FEDEX account. CDD will replace those old pour off lids with the new lids with the “O” ring in the lid. Send emails to CDD with your POC name, UIC# of your site and the total number of old lids that are being returned. </w:t>
      </w:r>
    </w:p>
    <w:p w:rsidR="0030059B" w:rsidRDefault="0030059B" w:rsidP="00F05442">
      <w:pPr>
        <w:rPr>
          <w:sz w:val="18"/>
          <w:szCs w:val="18"/>
        </w:rPr>
      </w:pPr>
    </w:p>
    <w:p w:rsidR="00A63922" w:rsidRDefault="00A63922" w:rsidP="00F05442">
      <w:pPr>
        <w:rPr>
          <w:sz w:val="18"/>
          <w:szCs w:val="18"/>
        </w:rPr>
      </w:pPr>
    </w:p>
    <w:p w:rsidR="00A63922" w:rsidRPr="00A63922" w:rsidRDefault="00A63922" w:rsidP="00F05442">
      <w:pPr>
        <w:rPr>
          <w:b/>
          <w:color w:val="7030A0"/>
          <w:sz w:val="18"/>
          <w:szCs w:val="18"/>
          <w:u w:val="single"/>
        </w:rPr>
      </w:pPr>
      <w:r>
        <w:rPr>
          <w:b/>
          <w:color w:val="7030A0"/>
          <w:sz w:val="18"/>
          <w:szCs w:val="18"/>
          <w:u w:val="single"/>
        </w:rPr>
        <w:t xml:space="preserve">NBIMC </w:t>
      </w:r>
      <w:r w:rsidRPr="00A63922">
        <w:rPr>
          <w:b/>
          <w:color w:val="7030A0"/>
          <w:sz w:val="18"/>
          <w:szCs w:val="18"/>
          <w:u w:val="single"/>
        </w:rPr>
        <w:t>CUSTOMER SURVEY</w:t>
      </w:r>
      <w:r>
        <w:rPr>
          <w:b/>
          <w:color w:val="7030A0"/>
          <w:sz w:val="18"/>
          <w:szCs w:val="18"/>
          <w:u w:val="single"/>
        </w:rPr>
        <w:t>-LET’S TRY AGAIN</w:t>
      </w:r>
    </w:p>
    <w:p w:rsidR="00A63922" w:rsidRPr="00A63922" w:rsidRDefault="00A63922" w:rsidP="00F05442">
      <w:pPr>
        <w:rPr>
          <w:b/>
          <w:color w:val="7030A0"/>
          <w:sz w:val="18"/>
          <w:szCs w:val="18"/>
          <w:u w:val="single"/>
        </w:rPr>
      </w:pPr>
    </w:p>
    <w:p w:rsidR="009C1B2D" w:rsidRDefault="004F0849" w:rsidP="00EB34E8">
      <w:pPr>
        <w:rPr>
          <w:sz w:val="18"/>
          <w:szCs w:val="18"/>
        </w:rPr>
      </w:pPr>
      <w:r w:rsidRPr="0080565B">
        <w:rPr>
          <w:sz w:val="18"/>
          <w:szCs w:val="18"/>
        </w:rPr>
        <w:t xml:space="preserve">On 6/9/17, </w:t>
      </w:r>
      <w:r w:rsidR="0078020C" w:rsidRPr="0080565B">
        <w:rPr>
          <w:sz w:val="18"/>
          <w:szCs w:val="18"/>
        </w:rPr>
        <w:t>NBIMC sent an email with</w:t>
      </w:r>
      <w:r w:rsidRPr="0080565B">
        <w:rPr>
          <w:sz w:val="18"/>
          <w:szCs w:val="18"/>
        </w:rPr>
        <w:t xml:space="preserve"> </w:t>
      </w:r>
      <w:r w:rsidR="0078020C" w:rsidRPr="0080565B">
        <w:rPr>
          <w:sz w:val="18"/>
          <w:szCs w:val="18"/>
        </w:rPr>
        <w:t>a short</w:t>
      </w:r>
      <w:r w:rsidR="00A63922" w:rsidRPr="0080565B">
        <w:rPr>
          <w:sz w:val="18"/>
          <w:szCs w:val="18"/>
        </w:rPr>
        <w:t xml:space="preserve"> </w:t>
      </w:r>
      <w:r w:rsidRPr="0080565B">
        <w:rPr>
          <w:sz w:val="18"/>
          <w:szCs w:val="18"/>
        </w:rPr>
        <w:t>s</w:t>
      </w:r>
      <w:r w:rsidR="0078020C" w:rsidRPr="0080565B">
        <w:rPr>
          <w:sz w:val="18"/>
          <w:szCs w:val="18"/>
        </w:rPr>
        <w:t xml:space="preserve">urvey about </w:t>
      </w:r>
      <w:r w:rsidR="0080565B">
        <w:rPr>
          <w:sz w:val="18"/>
          <w:szCs w:val="18"/>
        </w:rPr>
        <w:t xml:space="preserve">NBIMC </w:t>
      </w:r>
      <w:r w:rsidR="00EB34E8" w:rsidRPr="0080565B">
        <w:rPr>
          <w:sz w:val="18"/>
          <w:szCs w:val="18"/>
        </w:rPr>
        <w:t>customer service issues.</w:t>
      </w:r>
      <w:r w:rsidRPr="0080565B">
        <w:rPr>
          <w:sz w:val="18"/>
          <w:szCs w:val="18"/>
        </w:rPr>
        <w:t xml:space="preserve"> NBIMC sent the survey out to approximately</w:t>
      </w:r>
      <w:r w:rsidR="0080565B">
        <w:rPr>
          <w:sz w:val="18"/>
          <w:szCs w:val="18"/>
        </w:rPr>
        <w:t xml:space="preserve"> </w:t>
      </w:r>
      <w:r w:rsidRPr="0080565B">
        <w:rPr>
          <w:sz w:val="18"/>
          <w:szCs w:val="18"/>
        </w:rPr>
        <w:t>1100 POC users and received 13 responses. So we will try a different approach for the same survey. We are sending the survey out via a Survey Monkey format. Please take a few minutes to respond to the survey</w:t>
      </w:r>
      <w:r w:rsidR="0080565B">
        <w:rPr>
          <w:sz w:val="18"/>
          <w:szCs w:val="18"/>
        </w:rPr>
        <w:t>.</w:t>
      </w:r>
      <w:r w:rsidR="00EB34E8" w:rsidRPr="0080565B">
        <w:rPr>
          <w:sz w:val="18"/>
          <w:szCs w:val="18"/>
        </w:rPr>
        <w:t xml:space="preserve"> </w:t>
      </w:r>
      <w:r w:rsidR="00561928" w:rsidRPr="0080565B">
        <w:rPr>
          <w:sz w:val="18"/>
          <w:szCs w:val="18"/>
        </w:rPr>
        <w:t xml:space="preserve">This survey will be analyzed and the results will be shared with our users. If your site has multiple users handling the HIV process, we encourage each user to submit an individual response. </w:t>
      </w:r>
      <w:r w:rsidR="009C1B2D" w:rsidRPr="0080565B">
        <w:rPr>
          <w:sz w:val="18"/>
          <w:szCs w:val="18"/>
        </w:rPr>
        <w:t xml:space="preserve">The deadline to submit the survey is </w:t>
      </w:r>
      <w:r w:rsidR="0080565B">
        <w:rPr>
          <w:sz w:val="18"/>
          <w:szCs w:val="18"/>
        </w:rPr>
        <w:t>9/18/2017</w:t>
      </w:r>
      <w:r w:rsidR="009C1B2D" w:rsidRPr="0080565B">
        <w:rPr>
          <w:sz w:val="18"/>
          <w:szCs w:val="18"/>
        </w:rPr>
        <w:t>.</w:t>
      </w:r>
    </w:p>
    <w:p w:rsidR="00F05148" w:rsidRDefault="00F05148" w:rsidP="00EB34E8">
      <w:pPr>
        <w:rPr>
          <w:sz w:val="18"/>
          <w:szCs w:val="18"/>
        </w:rPr>
      </w:pPr>
      <w:r>
        <w:rPr>
          <w:sz w:val="18"/>
          <w:szCs w:val="18"/>
        </w:rPr>
        <w:t>Click on the below link to take you to our survey:</w:t>
      </w:r>
    </w:p>
    <w:p w:rsidR="00F05148" w:rsidRDefault="00F05148" w:rsidP="00EB34E8">
      <w:pPr>
        <w:rPr>
          <w:sz w:val="18"/>
          <w:szCs w:val="18"/>
        </w:rPr>
      </w:pPr>
    </w:p>
    <w:p w:rsidR="00F05148" w:rsidRDefault="00F05148" w:rsidP="00EB34E8">
      <w:pPr>
        <w:rPr>
          <w:sz w:val="18"/>
          <w:szCs w:val="18"/>
        </w:rPr>
      </w:pPr>
      <w:hyperlink r:id="rId10" w:history="1">
        <w:r w:rsidRPr="005577D7">
          <w:rPr>
            <w:rStyle w:val="Hyperlink"/>
            <w:sz w:val="18"/>
            <w:szCs w:val="18"/>
          </w:rPr>
          <w:t>HTTPS://www.surveymonkey.com/r/5SBVT3V</w:t>
        </w:r>
      </w:hyperlink>
    </w:p>
    <w:p w:rsidR="00F05148" w:rsidRDefault="00F05148" w:rsidP="00EB34E8">
      <w:pPr>
        <w:rPr>
          <w:sz w:val="18"/>
          <w:szCs w:val="18"/>
        </w:rPr>
      </w:pPr>
    </w:p>
    <w:p w:rsidR="00F05148" w:rsidRPr="0080565B" w:rsidRDefault="00F05148" w:rsidP="00EB34E8">
      <w:pPr>
        <w:rPr>
          <w:sz w:val="18"/>
          <w:szCs w:val="18"/>
        </w:rPr>
      </w:pPr>
    </w:p>
    <w:p w:rsidR="00F05148" w:rsidRDefault="00F05148" w:rsidP="00EB34E8">
      <w:bookmarkStart w:id="0" w:name="_GoBack"/>
      <w:bookmarkEnd w:id="0"/>
    </w:p>
    <w:p w:rsidR="00F32296" w:rsidRPr="00F32296" w:rsidRDefault="00F32296" w:rsidP="00B61D77">
      <w:pPr>
        <w:rPr>
          <w:b/>
          <w:color w:val="7030A0"/>
          <w:sz w:val="18"/>
          <w:szCs w:val="18"/>
          <w:u w:val="single"/>
        </w:rPr>
      </w:pPr>
      <w:r w:rsidRPr="00F32296">
        <w:rPr>
          <w:b/>
          <w:color w:val="7030A0"/>
          <w:sz w:val="18"/>
          <w:szCs w:val="18"/>
          <w:u w:val="single"/>
        </w:rPr>
        <w:t>JUST A REMINDER</w:t>
      </w:r>
    </w:p>
    <w:p w:rsidR="00F32296" w:rsidRDefault="00F32296" w:rsidP="00B61D77">
      <w:pPr>
        <w:rPr>
          <w:sz w:val="18"/>
          <w:szCs w:val="18"/>
        </w:rPr>
      </w:pPr>
    </w:p>
    <w:p w:rsidR="00F32296" w:rsidRPr="00797EC6" w:rsidRDefault="00F32296" w:rsidP="00F32296">
      <w:pPr>
        <w:pStyle w:val="ListParagraph"/>
        <w:numPr>
          <w:ilvl w:val="0"/>
          <w:numId w:val="2"/>
        </w:numPr>
        <w:rPr>
          <w:rFonts w:ascii="Times New Roman" w:hAnsi="Times New Roman"/>
          <w:b/>
        </w:rPr>
      </w:pPr>
      <w:r w:rsidRPr="00797EC6">
        <w:rPr>
          <w:rFonts w:ascii="Times New Roman" w:hAnsi="Times New Roman"/>
          <w:b/>
        </w:rPr>
        <w:t>Next NBIMC Computer downtime is scheduled for:</w:t>
      </w:r>
    </w:p>
    <w:p w:rsidR="002178B4" w:rsidRPr="00797EC6" w:rsidRDefault="00F32296" w:rsidP="00F32296">
      <w:pPr>
        <w:pStyle w:val="ListParagraph"/>
        <w:rPr>
          <w:rFonts w:ascii="Times New Roman" w:hAnsi="Times New Roman"/>
          <w:b/>
          <w:color w:val="FF0000"/>
        </w:rPr>
      </w:pPr>
      <w:r w:rsidRPr="00797EC6">
        <w:rPr>
          <w:rFonts w:ascii="Times New Roman" w:hAnsi="Times New Roman"/>
          <w:b/>
          <w:color w:val="FF0000"/>
        </w:rPr>
        <w:t xml:space="preserve">SUNDAY </w:t>
      </w:r>
      <w:r w:rsidR="002178B4" w:rsidRPr="00797EC6">
        <w:rPr>
          <w:rFonts w:ascii="Times New Roman" w:hAnsi="Times New Roman"/>
          <w:b/>
          <w:color w:val="FF0000"/>
        </w:rPr>
        <w:t>AUGUST 20</w:t>
      </w:r>
      <w:r w:rsidRPr="00797EC6">
        <w:rPr>
          <w:rFonts w:ascii="Times New Roman" w:hAnsi="Times New Roman"/>
          <w:b/>
          <w:color w:val="FF0000"/>
        </w:rPr>
        <w:t>, 2017</w:t>
      </w:r>
      <w:r w:rsidR="002178B4" w:rsidRPr="00797EC6">
        <w:rPr>
          <w:rFonts w:ascii="Times New Roman" w:hAnsi="Times New Roman"/>
          <w:b/>
          <w:color w:val="FF0000"/>
        </w:rPr>
        <w:t xml:space="preserve"> </w:t>
      </w:r>
      <w:r w:rsidRPr="00797EC6">
        <w:rPr>
          <w:rFonts w:ascii="Times New Roman" w:hAnsi="Times New Roman"/>
          <w:b/>
          <w:color w:val="FF0000"/>
        </w:rPr>
        <w:t>from</w:t>
      </w:r>
    </w:p>
    <w:p w:rsidR="00F32296" w:rsidRPr="00797EC6" w:rsidRDefault="00F32296" w:rsidP="00F32296">
      <w:pPr>
        <w:pStyle w:val="ListParagraph"/>
        <w:rPr>
          <w:rFonts w:ascii="Times New Roman" w:hAnsi="Times New Roman"/>
          <w:b/>
          <w:color w:val="FF0000"/>
        </w:rPr>
      </w:pPr>
      <w:r w:rsidRPr="00797EC6">
        <w:rPr>
          <w:rFonts w:ascii="Times New Roman" w:hAnsi="Times New Roman"/>
          <w:b/>
          <w:color w:val="FF0000"/>
        </w:rPr>
        <w:t xml:space="preserve"> 0700(EST) to 1500(EST)</w:t>
      </w:r>
    </w:p>
    <w:p w:rsidR="00797EC6" w:rsidRPr="00797EC6" w:rsidRDefault="00797EC6" w:rsidP="00F32296">
      <w:pPr>
        <w:pStyle w:val="ListParagraph"/>
        <w:rPr>
          <w:rFonts w:ascii="Times New Roman" w:hAnsi="Times New Roman"/>
          <w:b/>
          <w:color w:val="FF0000"/>
        </w:rPr>
      </w:pPr>
    </w:p>
    <w:p w:rsidR="00F32296" w:rsidRPr="00797EC6" w:rsidRDefault="00F32296" w:rsidP="00B61D77">
      <w:pPr>
        <w:pStyle w:val="ListParagraph"/>
        <w:numPr>
          <w:ilvl w:val="0"/>
          <w:numId w:val="2"/>
        </w:numPr>
        <w:rPr>
          <w:rFonts w:ascii="Times New Roman" w:hAnsi="Times New Roman"/>
          <w:b/>
          <w:color w:val="7030A0"/>
        </w:rPr>
      </w:pPr>
      <w:r w:rsidRPr="00797EC6">
        <w:rPr>
          <w:rFonts w:ascii="Times New Roman" w:hAnsi="Times New Roman"/>
          <w:b/>
          <w:color w:val="7030A0"/>
        </w:rPr>
        <w:t xml:space="preserve">As members transfer from one </w:t>
      </w:r>
      <w:r w:rsidR="0078020C" w:rsidRPr="00797EC6">
        <w:rPr>
          <w:rFonts w:ascii="Times New Roman" w:hAnsi="Times New Roman"/>
          <w:b/>
          <w:color w:val="7030A0"/>
        </w:rPr>
        <w:t>location</w:t>
      </w:r>
      <w:r w:rsidRPr="00797EC6">
        <w:rPr>
          <w:rFonts w:ascii="Times New Roman" w:hAnsi="Times New Roman"/>
          <w:b/>
          <w:color w:val="7030A0"/>
        </w:rPr>
        <w:t xml:space="preserve"> to another, please remember to send an email notification to NBIMC’s group</w:t>
      </w:r>
      <w:r w:rsidR="0078020C" w:rsidRPr="00797EC6">
        <w:rPr>
          <w:rFonts w:ascii="Times New Roman" w:hAnsi="Times New Roman"/>
          <w:b/>
          <w:color w:val="7030A0"/>
        </w:rPr>
        <w:t xml:space="preserve"> email (address shown above in the header) to notify us</w:t>
      </w:r>
    </w:p>
    <w:p w:rsidR="00F32296" w:rsidRPr="00797EC6" w:rsidRDefault="00F32296" w:rsidP="00B61D77">
      <w:pPr>
        <w:rPr>
          <w:sz w:val="22"/>
          <w:szCs w:val="22"/>
        </w:rPr>
      </w:pPr>
    </w:p>
    <w:p w:rsidR="00F32296" w:rsidRDefault="00F32296" w:rsidP="00035597">
      <w:pPr>
        <w:pStyle w:val="PlainText"/>
        <w:rPr>
          <w:rFonts w:ascii="Times New Roman" w:hAnsi="Times New Roman"/>
          <w:sz w:val="20"/>
          <w:szCs w:val="20"/>
        </w:rPr>
      </w:pPr>
    </w:p>
    <w:p w:rsidR="00F32296" w:rsidRDefault="000C6CC1" w:rsidP="00035597">
      <w:pPr>
        <w:pStyle w:val="PlainText"/>
        <w:rPr>
          <w:rFonts w:ascii="Times New Roman" w:hAnsi="Times New Roman"/>
          <w:b/>
          <w:noProof/>
          <w:color w:val="7030A0"/>
          <w:sz w:val="20"/>
          <w:szCs w:val="20"/>
          <w:u w:val="single"/>
          <w:lang w:eastAsia="en-US"/>
        </w:rPr>
      </w:pPr>
      <w:r w:rsidRPr="000C6CC1">
        <w:rPr>
          <w:rFonts w:ascii="Times New Roman" w:hAnsi="Times New Roman"/>
          <w:b/>
          <w:noProof/>
          <w:color w:val="7030A0"/>
          <w:sz w:val="20"/>
          <w:szCs w:val="20"/>
          <w:u w:val="single"/>
          <w:lang w:eastAsia="en-US"/>
        </w:rPr>
        <w:t>QUOTE FOR THE MONTH</w:t>
      </w:r>
    </w:p>
    <w:p w:rsidR="000C6CC1" w:rsidRDefault="000C6CC1" w:rsidP="00035597">
      <w:pPr>
        <w:pStyle w:val="PlainText"/>
        <w:rPr>
          <w:rFonts w:ascii="Times New Roman" w:hAnsi="Times New Roman"/>
          <w:b/>
          <w:noProof/>
          <w:color w:val="7030A0"/>
          <w:sz w:val="20"/>
          <w:szCs w:val="20"/>
          <w:u w:val="single"/>
          <w:lang w:eastAsia="en-US"/>
        </w:rPr>
      </w:pPr>
    </w:p>
    <w:p w:rsidR="000C6CC1" w:rsidRPr="000C6CC1" w:rsidRDefault="000C6CC1" w:rsidP="00035597">
      <w:pPr>
        <w:pStyle w:val="PlainText"/>
        <w:rPr>
          <w:rFonts w:ascii="Times New Roman" w:hAnsi="Times New Roman"/>
          <w:b/>
          <w:i/>
          <w:noProof/>
          <w:sz w:val="24"/>
          <w:szCs w:val="24"/>
          <w:lang w:eastAsia="en-US"/>
        </w:rPr>
      </w:pPr>
      <w:r w:rsidRPr="000C6CC1">
        <w:rPr>
          <w:rFonts w:ascii="Times New Roman" w:hAnsi="Times New Roman"/>
          <w:b/>
          <w:i/>
          <w:noProof/>
          <w:sz w:val="24"/>
          <w:szCs w:val="24"/>
          <w:lang w:eastAsia="en-US"/>
        </w:rPr>
        <w:t>‘Some people live an entire lifetime and wonder if they have made a difference in the world. A veteran doesn’t have that problem.”</w:t>
      </w:r>
    </w:p>
    <w:p w:rsidR="000C6CC1" w:rsidRPr="000C6CC1" w:rsidRDefault="000C6CC1" w:rsidP="00035597">
      <w:pPr>
        <w:pStyle w:val="PlainText"/>
        <w:rPr>
          <w:rFonts w:ascii="Times New Roman" w:hAnsi="Times New Roman"/>
          <w:b/>
          <w:i/>
          <w:sz w:val="24"/>
          <w:szCs w:val="24"/>
        </w:rPr>
      </w:pPr>
      <w:r w:rsidRPr="000C6CC1">
        <w:rPr>
          <w:rFonts w:ascii="Times New Roman" w:hAnsi="Times New Roman"/>
          <w:b/>
          <w:i/>
          <w:noProof/>
          <w:sz w:val="24"/>
          <w:szCs w:val="24"/>
          <w:lang w:eastAsia="en-US"/>
        </w:rPr>
        <w:t xml:space="preserve">                                  Ronald Reagan</w:t>
      </w:r>
    </w:p>
    <w:sectPr w:rsidR="000C6CC1" w:rsidRPr="000C6CC1" w:rsidSect="00721329">
      <w:headerReference w:type="default" r:id="rId11"/>
      <w:pgSz w:w="12240" w:h="15840" w:code="1"/>
      <w:pgMar w:top="720" w:right="1008" w:bottom="720" w:left="100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EE2" w:rsidRDefault="00233EE2" w:rsidP="00CC2757">
      <w:r>
        <w:separator/>
      </w:r>
    </w:p>
  </w:endnote>
  <w:endnote w:type="continuationSeparator" w:id="0">
    <w:p w:rsidR="00233EE2" w:rsidRDefault="00233EE2" w:rsidP="00CC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EE2" w:rsidRDefault="00233EE2" w:rsidP="00CC2757">
      <w:r>
        <w:separator/>
      </w:r>
    </w:p>
  </w:footnote>
  <w:footnote w:type="continuationSeparator" w:id="0">
    <w:p w:rsidR="00233EE2" w:rsidRDefault="00233EE2" w:rsidP="00CC2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8076" w:type="dxa"/>
      <w:tblLook w:val="04A0" w:firstRow="1" w:lastRow="0" w:firstColumn="1" w:lastColumn="0" w:noHBand="0" w:noVBand="1"/>
    </w:tblPr>
    <w:tblGrid>
      <w:gridCol w:w="2088"/>
      <w:gridCol w:w="5638"/>
      <w:gridCol w:w="1053"/>
      <w:gridCol w:w="2987"/>
      <w:gridCol w:w="1053"/>
      <w:gridCol w:w="1223"/>
      <w:gridCol w:w="4034"/>
    </w:tblGrid>
    <w:tr w:rsidR="00191A39" w:rsidRPr="00C0005D" w:rsidTr="001E099C">
      <w:tc>
        <w:tcPr>
          <w:tcW w:w="2178" w:type="dxa"/>
        </w:tcPr>
        <w:p w:rsidR="00191A39" w:rsidRDefault="0072530C" w:rsidP="00783183">
          <w:pPr>
            <w:ind w:right="-1082"/>
          </w:pPr>
          <w:r>
            <w:rPr>
              <w:noProof/>
              <w:lang w:eastAsia="en-US"/>
            </w:rPr>
            <w:drawing>
              <wp:inline distT="0" distB="0" distL="0" distR="0" wp14:anchorId="0BAC9DD1" wp14:editId="782F088E">
                <wp:extent cx="1219200" cy="1219200"/>
                <wp:effectExtent l="0" t="0" r="0" b="0"/>
                <wp:docPr id="2" name="Picture 1" descr="NBIMC-Logo-04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IMC-Logo-0416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9079" w:type="dxa"/>
          <w:gridSpan w:val="3"/>
        </w:tcPr>
        <w:p w:rsidR="00191A39" w:rsidRPr="00C0005D" w:rsidRDefault="00191A39" w:rsidP="005F5C83">
          <w:pPr>
            <w:ind w:right="-1082"/>
            <w:rPr>
              <w:b/>
              <w:color w:val="1F497D"/>
              <w:sz w:val="24"/>
              <w:szCs w:val="24"/>
            </w:rPr>
          </w:pPr>
          <w:r w:rsidRPr="00C0005D">
            <w:rPr>
              <w:rFonts w:ascii="Trebuchet MS" w:hAnsi="Trebuchet MS"/>
              <w:color w:val="1F497D"/>
              <w:sz w:val="32"/>
              <w:szCs w:val="32"/>
            </w:rPr>
            <w:t xml:space="preserve">Navy </w:t>
          </w:r>
          <w:proofErr w:type="spellStart"/>
          <w:r w:rsidRPr="00C0005D">
            <w:rPr>
              <w:rFonts w:ascii="Trebuchet MS" w:hAnsi="Trebuchet MS"/>
              <w:color w:val="1F497D"/>
              <w:sz w:val="32"/>
              <w:szCs w:val="32"/>
            </w:rPr>
            <w:t>Bloodborne</w:t>
          </w:r>
          <w:proofErr w:type="spellEnd"/>
          <w:r w:rsidRPr="00C0005D">
            <w:rPr>
              <w:rFonts w:ascii="Trebuchet MS" w:hAnsi="Trebuchet MS"/>
              <w:color w:val="1F497D"/>
              <w:sz w:val="32"/>
              <w:szCs w:val="32"/>
            </w:rPr>
            <w:t xml:space="preserve"> Infection Management Center</w:t>
          </w:r>
          <w:r>
            <w:rPr>
              <w:rFonts w:ascii="Trebuchet MS" w:hAnsi="Trebuchet MS"/>
              <w:color w:val="1F497D"/>
              <w:sz w:val="32"/>
              <w:szCs w:val="32"/>
            </w:rPr>
            <w:t xml:space="preserve"> </w:t>
          </w:r>
          <w:r w:rsidRPr="00C0005D">
            <w:rPr>
              <w:rFonts w:ascii="Trebuchet MS" w:hAnsi="Trebuchet MS"/>
              <w:color w:val="1F497D"/>
              <w:sz w:val="32"/>
              <w:szCs w:val="32"/>
            </w:rPr>
            <w:t>Newsletter</w:t>
          </w:r>
        </w:p>
        <w:p w:rsidR="00191A39" w:rsidRPr="00C0005D" w:rsidRDefault="00035597" w:rsidP="005F5C83">
          <w:pPr>
            <w:ind w:right="-1082"/>
            <w:rPr>
              <w:b/>
              <w:color w:val="1F497D"/>
              <w:sz w:val="24"/>
              <w:szCs w:val="24"/>
            </w:rPr>
          </w:pPr>
          <w:r>
            <w:rPr>
              <w:b/>
              <w:color w:val="1F497D"/>
              <w:sz w:val="24"/>
              <w:szCs w:val="24"/>
            </w:rPr>
            <w:t>JU</w:t>
          </w:r>
          <w:r w:rsidR="000C6CC1">
            <w:rPr>
              <w:b/>
              <w:color w:val="1F497D"/>
              <w:sz w:val="24"/>
              <w:szCs w:val="24"/>
            </w:rPr>
            <w:t>LY</w:t>
          </w:r>
          <w:r w:rsidR="00191A39" w:rsidRPr="00C0005D">
            <w:rPr>
              <w:b/>
              <w:color w:val="1F497D"/>
              <w:sz w:val="24"/>
              <w:szCs w:val="24"/>
            </w:rPr>
            <w:t xml:space="preserve">    </w:t>
          </w:r>
          <w:r w:rsidR="00191A39">
            <w:rPr>
              <w:b/>
              <w:color w:val="1F497D"/>
              <w:sz w:val="24"/>
              <w:szCs w:val="24"/>
            </w:rPr>
            <w:t xml:space="preserve">                                 </w:t>
          </w:r>
          <w:r w:rsidR="00191A39" w:rsidRPr="00C0005D">
            <w:rPr>
              <w:b/>
              <w:color w:val="1F497D"/>
              <w:sz w:val="24"/>
              <w:szCs w:val="24"/>
            </w:rPr>
            <w:t>Volume 201</w:t>
          </w:r>
          <w:r w:rsidR="00AD3A49">
            <w:rPr>
              <w:b/>
              <w:color w:val="1F497D"/>
              <w:sz w:val="24"/>
              <w:szCs w:val="24"/>
            </w:rPr>
            <w:t>7</w:t>
          </w:r>
          <w:r w:rsidR="00191A39" w:rsidRPr="00C0005D">
            <w:rPr>
              <w:b/>
              <w:color w:val="1F497D"/>
              <w:sz w:val="24"/>
              <w:szCs w:val="24"/>
            </w:rPr>
            <w:t xml:space="preserve">      </w:t>
          </w:r>
          <w:r w:rsidR="00191A39">
            <w:rPr>
              <w:b/>
              <w:color w:val="1F497D"/>
              <w:sz w:val="24"/>
              <w:szCs w:val="24"/>
            </w:rPr>
            <w:t xml:space="preserve">                                </w:t>
          </w:r>
          <w:r w:rsidR="00191A39" w:rsidRPr="00C0005D">
            <w:rPr>
              <w:b/>
              <w:color w:val="1F497D"/>
              <w:sz w:val="24"/>
              <w:szCs w:val="24"/>
            </w:rPr>
            <w:t>Number</w:t>
          </w:r>
          <w:r w:rsidR="000A16F1">
            <w:rPr>
              <w:b/>
              <w:color w:val="1F497D"/>
              <w:sz w:val="24"/>
              <w:szCs w:val="24"/>
            </w:rPr>
            <w:t xml:space="preserve"> </w:t>
          </w:r>
          <w:r w:rsidR="000C6CC1">
            <w:rPr>
              <w:b/>
              <w:color w:val="1F497D"/>
              <w:sz w:val="24"/>
              <w:szCs w:val="24"/>
            </w:rPr>
            <w:t>5</w:t>
          </w:r>
          <w:r w:rsidR="00191A39" w:rsidRPr="005C36A6">
            <w:rPr>
              <w:b/>
              <w:color w:val="FF0000"/>
              <w:sz w:val="24"/>
              <w:szCs w:val="24"/>
            </w:rPr>
            <w:t xml:space="preserve"> </w:t>
          </w:r>
          <w:r w:rsidR="00191A39" w:rsidRPr="00C0005D">
            <w:rPr>
              <w:b/>
              <w:color w:val="1F497D"/>
              <w:sz w:val="24"/>
              <w:szCs w:val="24"/>
            </w:rPr>
            <w:t xml:space="preserve"> </w:t>
          </w:r>
        </w:p>
        <w:p w:rsidR="000877DF" w:rsidRDefault="000877DF" w:rsidP="005F5C83">
          <w:pPr>
            <w:ind w:right="-1082"/>
            <w:rPr>
              <w:color w:val="1F497D"/>
            </w:rPr>
          </w:pPr>
        </w:p>
        <w:p w:rsidR="00AC78FE" w:rsidRPr="00C15D7C" w:rsidRDefault="00AC78FE" w:rsidP="00AC78FE">
          <w:pPr>
            <w:rPr>
              <w:b/>
            </w:rPr>
          </w:pPr>
          <w:r w:rsidRPr="00C15D7C">
            <w:rPr>
              <w:b/>
            </w:rPr>
            <w:t>Contact NBIMC at:</w:t>
          </w:r>
        </w:p>
        <w:p w:rsidR="00AC78FE" w:rsidRPr="00C15D7C" w:rsidRDefault="00AC78FE" w:rsidP="00AC78FE">
          <w:pPr>
            <w:rPr>
              <w:b/>
            </w:rPr>
          </w:pPr>
          <w:r w:rsidRPr="00C15D7C">
            <w:rPr>
              <w:b/>
            </w:rPr>
            <w:t>COMM 301-295-6590</w:t>
          </w:r>
        </w:p>
        <w:p w:rsidR="00AC78FE" w:rsidRDefault="00AC78FE" w:rsidP="00AC78FE">
          <w:pPr>
            <w:rPr>
              <w:b/>
            </w:rPr>
          </w:pPr>
          <w:r w:rsidRPr="00C15D7C">
            <w:rPr>
              <w:b/>
            </w:rPr>
            <w:t xml:space="preserve">FAX:     </w:t>
          </w:r>
          <w:r>
            <w:rPr>
              <w:b/>
            </w:rPr>
            <w:t>301-295-5906</w:t>
          </w:r>
        </w:p>
        <w:p w:rsidR="00AC78FE" w:rsidRDefault="00AC78FE" w:rsidP="00AC78FE">
          <w:pPr>
            <w:rPr>
              <w:b/>
            </w:rPr>
          </w:pPr>
          <w:r w:rsidRPr="00C15D7C">
            <w:rPr>
              <w:b/>
            </w:rPr>
            <w:t>DSN:     295-6590</w:t>
          </w:r>
        </w:p>
        <w:p w:rsidR="003306EE" w:rsidRPr="00FB0883" w:rsidRDefault="003306EE" w:rsidP="003306EE">
          <w:pPr>
            <w:pStyle w:val="PlainText"/>
            <w:rPr>
              <w:rFonts w:ascii="Arial" w:hAnsi="Arial" w:cs="Arial"/>
              <w:sz w:val="22"/>
              <w:szCs w:val="22"/>
            </w:rPr>
          </w:pPr>
          <w:r w:rsidRPr="003306EE">
            <w:rPr>
              <w:b/>
            </w:rPr>
            <w:t>NEW NBIMC EMAIL</w:t>
          </w:r>
          <w:r>
            <w:t>:</w:t>
          </w:r>
          <w:hyperlink r:id="rId2" w:history="1">
            <w:r w:rsidRPr="00FB0883">
              <w:rPr>
                <w:rStyle w:val="Hyperlink"/>
                <w:rFonts w:ascii="Arial" w:hAnsi="Arial" w:cs="Arial"/>
                <w:sz w:val="22"/>
                <w:szCs w:val="22"/>
              </w:rPr>
              <w:t>dha.bethesda.ncr-medical.mbx.nbimc@mail.mil</w:t>
            </w:r>
          </w:hyperlink>
        </w:p>
        <w:p w:rsidR="00191A39" w:rsidRPr="000877DF" w:rsidRDefault="00191A39" w:rsidP="000877DF"/>
      </w:tc>
      <w:tc>
        <w:tcPr>
          <w:tcW w:w="1125" w:type="dxa"/>
        </w:tcPr>
        <w:p w:rsidR="00191A39" w:rsidRDefault="00191A39" w:rsidP="00191A39">
          <w:pPr>
            <w:ind w:left="1171" w:right="-1082" w:hanging="1171"/>
          </w:pPr>
        </w:p>
      </w:tc>
      <w:tc>
        <w:tcPr>
          <w:tcW w:w="5694" w:type="dxa"/>
          <w:gridSpan w:val="2"/>
        </w:tcPr>
        <w:p w:rsidR="00191A39" w:rsidRPr="00C0005D" w:rsidRDefault="00191A39" w:rsidP="00FB6EAD">
          <w:pPr>
            <w:ind w:right="-1082"/>
            <w:rPr>
              <w:color w:val="1F497D"/>
            </w:rPr>
          </w:pPr>
        </w:p>
      </w:tc>
    </w:tr>
    <w:tr w:rsidR="00191A39" w:rsidTr="001E099C">
      <w:trPr>
        <w:gridAfter w:val="1"/>
        <w:wAfter w:w="4371" w:type="dxa"/>
      </w:trPr>
      <w:tc>
        <w:tcPr>
          <w:tcW w:w="2178" w:type="dxa"/>
        </w:tcPr>
        <w:p w:rsidR="00191A39" w:rsidRDefault="00191A39" w:rsidP="005F5C83">
          <w:pPr>
            <w:ind w:right="-1082"/>
          </w:pPr>
        </w:p>
      </w:tc>
      <w:tc>
        <w:tcPr>
          <w:tcW w:w="4708" w:type="dxa"/>
        </w:tcPr>
        <w:p w:rsidR="00191A39" w:rsidRPr="00F23D79" w:rsidRDefault="00191A39" w:rsidP="005F5C83">
          <w:pPr>
            <w:pStyle w:val="BodyText"/>
            <w:rPr>
              <w:rFonts w:ascii="Trebuchet MS" w:hAnsi="Trebuchet MS"/>
              <w:color w:val="339966"/>
              <w:sz w:val="32"/>
              <w:szCs w:val="32"/>
              <w:lang w:eastAsia="en-US"/>
            </w:rPr>
          </w:pPr>
          <w:r w:rsidRPr="00F23D79">
            <w:rPr>
              <w:rFonts w:ascii="Verdana" w:hAnsi="Verdana"/>
              <w:b w:val="0"/>
              <w:color w:val="0000FF"/>
              <w:sz w:val="16"/>
              <w:szCs w:val="16"/>
              <w:u w:val="single"/>
              <w:lang w:eastAsia="en-US"/>
            </w:rPr>
            <w:t>NBIMC WEBSITE:</w:t>
          </w:r>
          <w:r w:rsidRPr="00F23D79">
            <w:rPr>
              <w:rFonts w:ascii="Verdana" w:hAnsi="Verdana"/>
              <w:b w:val="0"/>
              <w:color w:val="0000FF"/>
              <w:sz w:val="16"/>
              <w:szCs w:val="16"/>
              <w:lang w:eastAsia="en-US"/>
            </w:rPr>
            <w:t xml:space="preserve">  </w:t>
          </w:r>
          <w:hyperlink r:id="rId3" w:history="1">
            <w:r w:rsidRPr="00F23D79">
              <w:rPr>
                <w:rStyle w:val="Hyperlink"/>
                <w:lang w:eastAsia="en-US"/>
              </w:rPr>
              <w:t>http://www.nmcphc.med.navy.mil/field_activities/hiv_program/</w:t>
            </w:r>
          </w:hyperlink>
        </w:p>
      </w:tc>
      <w:tc>
        <w:tcPr>
          <w:tcW w:w="1125" w:type="dxa"/>
        </w:tcPr>
        <w:p w:rsidR="00191A39" w:rsidRDefault="00191A39" w:rsidP="00FB6EAD">
          <w:pPr>
            <w:ind w:right="-1082"/>
          </w:pPr>
        </w:p>
      </w:tc>
      <w:tc>
        <w:tcPr>
          <w:tcW w:w="5694" w:type="dxa"/>
          <w:gridSpan w:val="3"/>
        </w:tcPr>
        <w:p w:rsidR="00191A39" w:rsidRPr="00F23D79" w:rsidRDefault="00191A39" w:rsidP="002009A5">
          <w:pPr>
            <w:pStyle w:val="BodyText"/>
            <w:rPr>
              <w:rFonts w:ascii="Trebuchet MS" w:hAnsi="Trebuchet MS"/>
              <w:color w:val="339966"/>
              <w:sz w:val="32"/>
              <w:szCs w:val="32"/>
              <w:lang w:eastAsia="en-US"/>
            </w:rPr>
          </w:pPr>
        </w:p>
      </w:tc>
    </w:tr>
  </w:tbl>
  <w:p w:rsidR="00CC2757" w:rsidRDefault="0072530C" w:rsidP="00CC2757">
    <w:pPr>
      <w:pStyle w:val="Header"/>
    </w:pPr>
    <w:r>
      <w:rPr>
        <w:noProof/>
        <w:sz w:val="32"/>
        <w:szCs w:val="32"/>
        <w:lang w:eastAsia="en-US"/>
      </w:rPr>
      <w:drawing>
        <wp:inline distT="0" distB="0" distL="0" distR="0" wp14:anchorId="3F68212D" wp14:editId="18CDA347">
          <wp:extent cx="6534150" cy="47625"/>
          <wp:effectExtent l="0" t="0" r="0" b="9525"/>
          <wp:docPr id="3" name="Picture 3" descr="BD1030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0308_"/>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34150" cy="47625"/>
                  </a:xfrm>
                  <a:prstGeom prst="rect">
                    <a:avLst/>
                  </a:prstGeom>
                  <a:noFill/>
                  <a:ln>
                    <a:noFill/>
                  </a:ln>
                </pic:spPr>
              </pic:pic>
            </a:graphicData>
          </a:graphic>
        </wp:inline>
      </w:drawing>
    </w:r>
  </w:p>
  <w:p w:rsidR="00CC2757" w:rsidRDefault="00CC27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3C6A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8A92177"/>
    <w:multiLevelType w:val="hybridMultilevel"/>
    <w:tmpl w:val="E01C1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D73C2"/>
    <w:multiLevelType w:val="hybridMultilevel"/>
    <w:tmpl w:val="552C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FE"/>
    <w:rsid w:val="0000037F"/>
    <w:rsid w:val="0000255E"/>
    <w:rsid w:val="00002974"/>
    <w:rsid w:val="000036DE"/>
    <w:rsid w:val="00003D2A"/>
    <w:rsid w:val="00006ACE"/>
    <w:rsid w:val="00010C77"/>
    <w:rsid w:val="00012F92"/>
    <w:rsid w:val="00014738"/>
    <w:rsid w:val="000147FB"/>
    <w:rsid w:val="00020323"/>
    <w:rsid w:val="00022300"/>
    <w:rsid w:val="00022EB0"/>
    <w:rsid w:val="00025F1B"/>
    <w:rsid w:val="00030200"/>
    <w:rsid w:val="0003467D"/>
    <w:rsid w:val="00035597"/>
    <w:rsid w:val="000371A7"/>
    <w:rsid w:val="000402FD"/>
    <w:rsid w:val="00040842"/>
    <w:rsid w:val="000408A1"/>
    <w:rsid w:val="000533D8"/>
    <w:rsid w:val="00053CFD"/>
    <w:rsid w:val="0005536C"/>
    <w:rsid w:val="0005761C"/>
    <w:rsid w:val="000601D7"/>
    <w:rsid w:val="0006062A"/>
    <w:rsid w:val="000620D1"/>
    <w:rsid w:val="0006410E"/>
    <w:rsid w:val="00065B47"/>
    <w:rsid w:val="000675BA"/>
    <w:rsid w:val="00073FD1"/>
    <w:rsid w:val="0007647C"/>
    <w:rsid w:val="00081182"/>
    <w:rsid w:val="000816FF"/>
    <w:rsid w:val="00081FBB"/>
    <w:rsid w:val="00082081"/>
    <w:rsid w:val="00085123"/>
    <w:rsid w:val="0008568D"/>
    <w:rsid w:val="00085723"/>
    <w:rsid w:val="00085E68"/>
    <w:rsid w:val="00086BA7"/>
    <w:rsid w:val="000877DF"/>
    <w:rsid w:val="000928B0"/>
    <w:rsid w:val="0009290E"/>
    <w:rsid w:val="0009408A"/>
    <w:rsid w:val="00094E27"/>
    <w:rsid w:val="00096F06"/>
    <w:rsid w:val="0009719C"/>
    <w:rsid w:val="000A15DD"/>
    <w:rsid w:val="000A16F1"/>
    <w:rsid w:val="000A70B1"/>
    <w:rsid w:val="000A740E"/>
    <w:rsid w:val="000A77D8"/>
    <w:rsid w:val="000A7846"/>
    <w:rsid w:val="000B19FF"/>
    <w:rsid w:val="000B27C2"/>
    <w:rsid w:val="000B4291"/>
    <w:rsid w:val="000C1AED"/>
    <w:rsid w:val="000C2F2C"/>
    <w:rsid w:val="000C3355"/>
    <w:rsid w:val="000C6CC1"/>
    <w:rsid w:val="000D277F"/>
    <w:rsid w:val="000D4F48"/>
    <w:rsid w:val="000D77C0"/>
    <w:rsid w:val="000E238E"/>
    <w:rsid w:val="000E2C4F"/>
    <w:rsid w:val="000E4386"/>
    <w:rsid w:val="000E73CC"/>
    <w:rsid w:val="000E7DA6"/>
    <w:rsid w:val="000F339A"/>
    <w:rsid w:val="000F4A8D"/>
    <w:rsid w:val="000F5A54"/>
    <w:rsid w:val="000F7A11"/>
    <w:rsid w:val="00101FF9"/>
    <w:rsid w:val="00103852"/>
    <w:rsid w:val="0011078C"/>
    <w:rsid w:val="00110D9A"/>
    <w:rsid w:val="00112738"/>
    <w:rsid w:val="001151E1"/>
    <w:rsid w:val="0011680E"/>
    <w:rsid w:val="001233AC"/>
    <w:rsid w:val="00124241"/>
    <w:rsid w:val="00133AF3"/>
    <w:rsid w:val="00133F37"/>
    <w:rsid w:val="00141CC1"/>
    <w:rsid w:val="00147BAB"/>
    <w:rsid w:val="0015350E"/>
    <w:rsid w:val="0015383E"/>
    <w:rsid w:val="00154D9E"/>
    <w:rsid w:val="00157217"/>
    <w:rsid w:val="0016064E"/>
    <w:rsid w:val="0016238E"/>
    <w:rsid w:val="00170524"/>
    <w:rsid w:val="00171A19"/>
    <w:rsid w:val="001724F9"/>
    <w:rsid w:val="00174CB7"/>
    <w:rsid w:val="0017660B"/>
    <w:rsid w:val="00180182"/>
    <w:rsid w:val="00182801"/>
    <w:rsid w:val="001847E5"/>
    <w:rsid w:val="00184DB9"/>
    <w:rsid w:val="00185C30"/>
    <w:rsid w:val="001909DF"/>
    <w:rsid w:val="00191A39"/>
    <w:rsid w:val="001933DA"/>
    <w:rsid w:val="0019672D"/>
    <w:rsid w:val="00197636"/>
    <w:rsid w:val="001A2BFE"/>
    <w:rsid w:val="001A3BDB"/>
    <w:rsid w:val="001B2B1E"/>
    <w:rsid w:val="001B3E67"/>
    <w:rsid w:val="001B6CF9"/>
    <w:rsid w:val="001B77F3"/>
    <w:rsid w:val="001C02C5"/>
    <w:rsid w:val="001D0DF4"/>
    <w:rsid w:val="001D0E17"/>
    <w:rsid w:val="001D4C60"/>
    <w:rsid w:val="001D6E43"/>
    <w:rsid w:val="001E099C"/>
    <w:rsid w:val="001E5930"/>
    <w:rsid w:val="001F2A5E"/>
    <w:rsid w:val="001F4A74"/>
    <w:rsid w:val="002009A5"/>
    <w:rsid w:val="00200EFD"/>
    <w:rsid w:val="00201082"/>
    <w:rsid w:val="0021221E"/>
    <w:rsid w:val="00212375"/>
    <w:rsid w:val="00215AFD"/>
    <w:rsid w:val="00215C79"/>
    <w:rsid w:val="002165E1"/>
    <w:rsid w:val="0021697A"/>
    <w:rsid w:val="002178B4"/>
    <w:rsid w:val="002207EA"/>
    <w:rsid w:val="002215D1"/>
    <w:rsid w:val="00223273"/>
    <w:rsid w:val="0022407D"/>
    <w:rsid w:val="0022762B"/>
    <w:rsid w:val="002307B2"/>
    <w:rsid w:val="00232AC3"/>
    <w:rsid w:val="00233CA6"/>
    <w:rsid w:val="00233EE2"/>
    <w:rsid w:val="00235C78"/>
    <w:rsid w:val="00236D31"/>
    <w:rsid w:val="002370C9"/>
    <w:rsid w:val="002407E0"/>
    <w:rsid w:val="0024163E"/>
    <w:rsid w:val="00243DF7"/>
    <w:rsid w:val="00244F7A"/>
    <w:rsid w:val="002468CB"/>
    <w:rsid w:val="00247658"/>
    <w:rsid w:val="00252BAD"/>
    <w:rsid w:val="00255A5D"/>
    <w:rsid w:val="00260840"/>
    <w:rsid w:val="00261485"/>
    <w:rsid w:val="00266AD7"/>
    <w:rsid w:val="0026711F"/>
    <w:rsid w:val="00267D69"/>
    <w:rsid w:val="00267F3B"/>
    <w:rsid w:val="00270DBC"/>
    <w:rsid w:val="002712A0"/>
    <w:rsid w:val="00275735"/>
    <w:rsid w:val="00275BF5"/>
    <w:rsid w:val="00281852"/>
    <w:rsid w:val="00283CB5"/>
    <w:rsid w:val="00284927"/>
    <w:rsid w:val="00287722"/>
    <w:rsid w:val="00290FFC"/>
    <w:rsid w:val="0029498F"/>
    <w:rsid w:val="00294B71"/>
    <w:rsid w:val="002A0227"/>
    <w:rsid w:val="002A0710"/>
    <w:rsid w:val="002A1FF2"/>
    <w:rsid w:val="002A2C90"/>
    <w:rsid w:val="002A413B"/>
    <w:rsid w:val="002A6D35"/>
    <w:rsid w:val="002A6EEB"/>
    <w:rsid w:val="002B7988"/>
    <w:rsid w:val="002C1399"/>
    <w:rsid w:val="002C1AAC"/>
    <w:rsid w:val="002C65CD"/>
    <w:rsid w:val="002D090D"/>
    <w:rsid w:val="002D1605"/>
    <w:rsid w:val="002D18D9"/>
    <w:rsid w:val="002D4BCB"/>
    <w:rsid w:val="002D590F"/>
    <w:rsid w:val="002E0A15"/>
    <w:rsid w:val="002E14ED"/>
    <w:rsid w:val="002E1BC6"/>
    <w:rsid w:val="002E2DD2"/>
    <w:rsid w:val="002E4BCE"/>
    <w:rsid w:val="002E5D45"/>
    <w:rsid w:val="002E727A"/>
    <w:rsid w:val="002E760F"/>
    <w:rsid w:val="002F4116"/>
    <w:rsid w:val="00300164"/>
    <w:rsid w:val="0030059B"/>
    <w:rsid w:val="003119B5"/>
    <w:rsid w:val="00323284"/>
    <w:rsid w:val="0032470D"/>
    <w:rsid w:val="00325F2B"/>
    <w:rsid w:val="003306EE"/>
    <w:rsid w:val="00332364"/>
    <w:rsid w:val="00334C4F"/>
    <w:rsid w:val="00344297"/>
    <w:rsid w:val="00344E47"/>
    <w:rsid w:val="0034581D"/>
    <w:rsid w:val="00352120"/>
    <w:rsid w:val="0035390F"/>
    <w:rsid w:val="00354A95"/>
    <w:rsid w:val="00356A71"/>
    <w:rsid w:val="00356B4C"/>
    <w:rsid w:val="00356D32"/>
    <w:rsid w:val="00360D4B"/>
    <w:rsid w:val="003620AC"/>
    <w:rsid w:val="00366058"/>
    <w:rsid w:val="0036762C"/>
    <w:rsid w:val="00370740"/>
    <w:rsid w:val="00371F4D"/>
    <w:rsid w:val="003739DB"/>
    <w:rsid w:val="003759AD"/>
    <w:rsid w:val="00376807"/>
    <w:rsid w:val="00377DDA"/>
    <w:rsid w:val="0038162C"/>
    <w:rsid w:val="00381B75"/>
    <w:rsid w:val="00382646"/>
    <w:rsid w:val="00384B51"/>
    <w:rsid w:val="00393E9C"/>
    <w:rsid w:val="003955AD"/>
    <w:rsid w:val="00395BB6"/>
    <w:rsid w:val="00395E13"/>
    <w:rsid w:val="003A030E"/>
    <w:rsid w:val="003A2EC4"/>
    <w:rsid w:val="003A3C95"/>
    <w:rsid w:val="003B142E"/>
    <w:rsid w:val="003B2080"/>
    <w:rsid w:val="003B2119"/>
    <w:rsid w:val="003B2154"/>
    <w:rsid w:val="003C1870"/>
    <w:rsid w:val="003C639B"/>
    <w:rsid w:val="003C65E1"/>
    <w:rsid w:val="003D1160"/>
    <w:rsid w:val="003D3180"/>
    <w:rsid w:val="003D4EF3"/>
    <w:rsid w:val="003E2C87"/>
    <w:rsid w:val="003E5E76"/>
    <w:rsid w:val="004002FC"/>
    <w:rsid w:val="00400D50"/>
    <w:rsid w:val="00400F4D"/>
    <w:rsid w:val="00401E98"/>
    <w:rsid w:val="004031AE"/>
    <w:rsid w:val="004037F8"/>
    <w:rsid w:val="00406072"/>
    <w:rsid w:val="00410B2E"/>
    <w:rsid w:val="004165ED"/>
    <w:rsid w:val="0041679B"/>
    <w:rsid w:val="00416A6E"/>
    <w:rsid w:val="00417B94"/>
    <w:rsid w:val="004215D2"/>
    <w:rsid w:val="00421A98"/>
    <w:rsid w:val="00421C8D"/>
    <w:rsid w:val="004223A2"/>
    <w:rsid w:val="00424047"/>
    <w:rsid w:val="00424959"/>
    <w:rsid w:val="00427239"/>
    <w:rsid w:val="00431561"/>
    <w:rsid w:val="004328E6"/>
    <w:rsid w:val="00433778"/>
    <w:rsid w:val="004378AE"/>
    <w:rsid w:val="00437C93"/>
    <w:rsid w:val="00437FBC"/>
    <w:rsid w:val="00440040"/>
    <w:rsid w:val="00441952"/>
    <w:rsid w:val="00441BC5"/>
    <w:rsid w:val="00442859"/>
    <w:rsid w:val="00443530"/>
    <w:rsid w:val="00444ACE"/>
    <w:rsid w:val="00444CCD"/>
    <w:rsid w:val="00446019"/>
    <w:rsid w:val="00446070"/>
    <w:rsid w:val="00452B87"/>
    <w:rsid w:val="00457878"/>
    <w:rsid w:val="00457F91"/>
    <w:rsid w:val="004620A8"/>
    <w:rsid w:val="004634EB"/>
    <w:rsid w:val="00464FE5"/>
    <w:rsid w:val="00465B08"/>
    <w:rsid w:val="0046672E"/>
    <w:rsid w:val="00466C84"/>
    <w:rsid w:val="00467E9E"/>
    <w:rsid w:val="00470389"/>
    <w:rsid w:val="0047090C"/>
    <w:rsid w:val="004715CF"/>
    <w:rsid w:val="00471B2A"/>
    <w:rsid w:val="00472EFD"/>
    <w:rsid w:val="0047429C"/>
    <w:rsid w:val="00474D65"/>
    <w:rsid w:val="00476B08"/>
    <w:rsid w:val="0048059E"/>
    <w:rsid w:val="004807DE"/>
    <w:rsid w:val="00480B71"/>
    <w:rsid w:val="00481B07"/>
    <w:rsid w:val="00482C1F"/>
    <w:rsid w:val="00483448"/>
    <w:rsid w:val="00483C65"/>
    <w:rsid w:val="00484B25"/>
    <w:rsid w:val="00485302"/>
    <w:rsid w:val="0048586C"/>
    <w:rsid w:val="00485F8F"/>
    <w:rsid w:val="004870E8"/>
    <w:rsid w:val="004902FE"/>
    <w:rsid w:val="00491D38"/>
    <w:rsid w:val="004922D5"/>
    <w:rsid w:val="0049406E"/>
    <w:rsid w:val="004A1155"/>
    <w:rsid w:val="004A55DF"/>
    <w:rsid w:val="004A7EF5"/>
    <w:rsid w:val="004B5CFA"/>
    <w:rsid w:val="004C00E4"/>
    <w:rsid w:val="004C50CB"/>
    <w:rsid w:val="004C56F5"/>
    <w:rsid w:val="004C745C"/>
    <w:rsid w:val="004C7A59"/>
    <w:rsid w:val="004D0206"/>
    <w:rsid w:val="004D074D"/>
    <w:rsid w:val="004D10A5"/>
    <w:rsid w:val="004D318B"/>
    <w:rsid w:val="004D3AA1"/>
    <w:rsid w:val="004D5019"/>
    <w:rsid w:val="004D7F7B"/>
    <w:rsid w:val="004E1277"/>
    <w:rsid w:val="004E1AFD"/>
    <w:rsid w:val="004E2F5A"/>
    <w:rsid w:val="004E5C71"/>
    <w:rsid w:val="004E7606"/>
    <w:rsid w:val="004F0849"/>
    <w:rsid w:val="004F0FE3"/>
    <w:rsid w:val="004F619D"/>
    <w:rsid w:val="0050022F"/>
    <w:rsid w:val="00501D7C"/>
    <w:rsid w:val="0050440D"/>
    <w:rsid w:val="005054A0"/>
    <w:rsid w:val="00505A1A"/>
    <w:rsid w:val="00505E25"/>
    <w:rsid w:val="00511D8E"/>
    <w:rsid w:val="0052064A"/>
    <w:rsid w:val="005224F1"/>
    <w:rsid w:val="005233DF"/>
    <w:rsid w:val="00530AA4"/>
    <w:rsid w:val="00531B2E"/>
    <w:rsid w:val="0053297A"/>
    <w:rsid w:val="005374FE"/>
    <w:rsid w:val="00537C3B"/>
    <w:rsid w:val="005430A1"/>
    <w:rsid w:val="005459F0"/>
    <w:rsid w:val="00546028"/>
    <w:rsid w:val="00546D6D"/>
    <w:rsid w:val="005475C8"/>
    <w:rsid w:val="005529F9"/>
    <w:rsid w:val="00553C03"/>
    <w:rsid w:val="00555CF2"/>
    <w:rsid w:val="00561928"/>
    <w:rsid w:val="00561FC0"/>
    <w:rsid w:val="005633F4"/>
    <w:rsid w:val="0056371E"/>
    <w:rsid w:val="00565017"/>
    <w:rsid w:val="0056505B"/>
    <w:rsid w:val="00570FBF"/>
    <w:rsid w:val="005732C9"/>
    <w:rsid w:val="0057433E"/>
    <w:rsid w:val="005841C4"/>
    <w:rsid w:val="00584ED5"/>
    <w:rsid w:val="00590D99"/>
    <w:rsid w:val="005A14CB"/>
    <w:rsid w:val="005A2BAE"/>
    <w:rsid w:val="005A3CCA"/>
    <w:rsid w:val="005A45A1"/>
    <w:rsid w:val="005A51D3"/>
    <w:rsid w:val="005A65E0"/>
    <w:rsid w:val="005A6E30"/>
    <w:rsid w:val="005A737A"/>
    <w:rsid w:val="005B1D2E"/>
    <w:rsid w:val="005B2665"/>
    <w:rsid w:val="005B29E3"/>
    <w:rsid w:val="005B32D3"/>
    <w:rsid w:val="005B4025"/>
    <w:rsid w:val="005B5D57"/>
    <w:rsid w:val="005C0EDF"/>
    <w:rsid w:val="005C2001"/>
    <w:rsid w:val="005C36A6"/>
    <w:rsid w:val="005C5C69"/>
    <w:rsid w:val="005C662A"/>
    <w:rsid w:val="005C7301"/>
    <w:rsid w:val="005D1759"/>
    <w:rsid w:val="005D4E3D"/>
    <w:rsid w:val="005D65DB"/>
    <w:rsid w:val="005D6BB1"/>
    <w:rsid w:val="005D6F46"/>
    <w:rsid w:val="005E392B"/>
    <w:rsid w:val="005E39AC"/>
    <w:rsid w:val="005E3D49"/>
    <w:rsid w:val="005E6BC6"/>
    <w:rsid w:val="005E6F91"/>
    <w:rsid w:val="005F1CA7"/>
    <w:rsid w:val="005F2F55"/>
    <w:rsid w:val="005F373E"/>
    <w:rsid w:val="005F525D"/>
    <w:rsid w:val="005F5C83"/>
    <w:rsid w:val="005F66FD"/>
    <w:rsid w:val="005F7444"/>
    <w:rsid w:val="0060331B"/>
    <w:rsid w:val="006105CF"/>
    <w:rsid w:val="0061265E"/>
    <w:rsid w:val="0061691C"/>
    <w:rsid w:val="00616EB2"/>
    <w:rsid w:val="00617ED3"/>
    <w:rsid w:val="006208FE"/>
    <w:rsid w:val="00620CD2"/>
    <w:rsid w:val="00621A6E"/>
    <w:rsid w:val="00623FA7"/>
    <w:rsid w:val="00626A8E"/>
    <w:rsid w:val="00634366"/>
    <w:rsid w:val="006348B8"/>
    <w:rsid w:val="00634A2D"/>
    <w:rsid w:val="00635A52"/>
    <w:rsid w:val="00636700"/>
    <w:rsid w:val="00642D63"/>
    <w:rsid w:val="006435B4"/>
    <w:rsid w:val="00643B7D"/>
    <w:rsid w:val="0064458B"/>
    <w:rsid w:val="00646763"/>
    <w:rsid w:val="006515F5"/>
    <w:rsid w:val="00655918"/>
    <w:rsid w:val="00657DD3"/>
    <w:rsid w:val="00657F62"/>
    <w:rsid w:val="00661F65"/>
    <w:rsid w:val="0066209A"/>
    <w:rsid w:val="00666515"/>
    <w:rsid w:val="00666C1B"/>
    <w:rsid w:val="0066724C"/>
    <w:rsid w:val="00667492"/>
    <w:rsid w:val="006675FD"/>
    <w:rsid w:val="006703EA"/>
    <w:rsid w:val="0067085F"/>
    <w:rsid w:val="00672E1E"/>
    <w:rsid w:val="00673B18"/>
    <w:rsid w:val="00675627"/>
    <w:rsid w:val="00675768"/>
    <w:rsid w:val="00676453"/>
    <w:rsid w:val="006822C1"/>
    <w:rsid w:val="006850A4"/>
    <w:rsid w:val="00686A6D"/>
    <w:rsid w:val="00695769"/>
    <w:rsid w:val="00697083"/>
    <w:rsid w:val="006A153B"/>
    <w:rsid w:val="006A2842"/>
    <w:rsid w:val="006A3EFD"/>
    <w:rsid w:val="006A4E79"/>
    <w:rsid w:val="006A5E6E"/>
    <w:rsid w:val="006A6FFF"/>
    <w:rsid w:val="006A7013"/>
    <w:rsid w:val="006A7A96"/>
    <w:rsid w:val="006B1B3B"/>
    <w:rsid w:val="006B26EA"/>
    <w:rsid w:val="006C2F07"/>
    <w:rsid w:val="006C33B0"/>
    <w:rsid w:val="006D1779"/>
    <w:rsid w:val="006D3341"/>
    <w:rsid w:val="006D7107"/>
    <w:rsid w:val="006E26B9"/>
    <w:rsid w:val="006F20AC"/>
    <w:rsid w:val="006F2A56"/>
    <w:rsid w:val="006F51CF"/>
    <w:rsid w:val="006F5249"/>
    <w:rsid w:val="006F7695"/>
    <w:rsid w:val="00704ED6"/>
    <w:rsid w:val="007060D5"/>
    <w:rsid w:val="00717F46"/>
    <w:rsid w:val="00721329"/>
    <w:rsid w:val="0072309B"/>
    <w:rsid w:val="00724366"/>
    <w:rsid w:val="007248D5"/>
    <w:rsid w:val="0072498A"/>
    <w:rsid w:val="0072530C"/>
    <w:rsid w:val="00725D09"/>
    <w:rsid w:val="007320DA"/>
    <w:rsid w:val="00735255"/>
    <w:rsid w:val="0073613F"/>
    <w:rsid w:val="007363A3"/>
    <w:rsid w:val="00737176"/>
    <w:rsid w:val="00737929"/>
    <w:rsid w:val="007402BD"/>
    <w:rsid w:val="007418D9"/>
    <w:rsid w:val="007437DC"/>
    <w:rsid w:val="007462E0"/>
    <w:rsid w:val="007471CE"/>
    <w:rsid w:val="00751CB0"/>
    <w:rsid w:val="00754797"/>
    <w:rsid w:val="00755AA3"/>
    <w:rsid w:val="0075619F"/>
    <w:rsid w:val="007616F8"/>
    <w:rsid w:val="0077072D"/>
    <w:rsid w:val="007708E4"/>
    <w:rsid w:val="00774F2C"/>
    <w:rsid w:val="0078020C"/>
    <w:rsid w:val="00783183"/>
    <w:rsid w:val="00783A19"/>
    <w:rsid w:val="00784EF7"/>
    <w:rsid w:val="00786DC2"/>
    <w:rsid w:val="00786ECC"/>
    <w:rsid w:val="00793BDE"/>
    <w:rsid w:val="00794A30"/>
    <w:rsid w:val="00794D4C"/>
    <w:rsid w:val="00797E0B"/>
    <w:rsid w:val="00797EC6"/>
    <w:rsid w:val="007A1DFA"/>
    <w:rsid w:val="007A4145"/>
    <w:rsid w:val="007A67A5"/>
    <w:rsid w:val="007B0405"/>
    <w:rsid w:val="007B50F4"/>
    <w:rsid w:val="007B6588"/>
    <w:rsid w:val="007B7737"/>
    <w:rsid w:val="007C038F"/>
    <w:rsid w:val="007C0660"/>
    <w:rsid w:val="007C2276"/>
    <w:rsid w:val="007C52F8"/>
    <w:rsid w:val="007C52FF"/>
    <w:rsid w:val="007D08DC"/>
    <w:rsid w:val="007D5831"/>
    <w:rsid w:val="007E08C7"/>
    <w:rsid w:val="007E0E25"/>
    <w:rsid w:val="007E165C"/>
    <w:rsid w:val="007E3213"/>
    <w:rsid w:val="007E39DB"/>
    <w:rsid w:val="007E3CAB"/>
    <w:rsid w:val="007E6E55"/>
    <w:rsid w:val="007E71C7"/>
    <w:rsid w:val="007F1799"/>
    <w:rsid w:val="007F1A13"/>
    <w:rsid w:val="007F686D"/>
    <w:rsid w:val="0080005A"/>
    <w:rsid w:val="008035C7"/>
    <w:rsid w:val="0080565B"/>
    <w:rsid w:val="008075FC"/>
    <w:rsid w:val="00812578"/>
    <w:rsid w:val="00812AE4"/>
    <w:rsid w:val="00813230"/>
    <w:rsid w:val="0081420C"/>
    <w:rsid w:val="008143C1"/>
    <w:rsid w:val="008156AE"/>
    <w:rsid w:val="00815EF6"/>
    <w:rsid w:val="00822916"/>
    <w:rsid w:val="008235A0"/>
    <w:rsid w:val="008236B2"/>
    <w:rsid w:val="008241FC"/>
    <w:rsid w:val="00824366"/>
    <w:rsid w:val="00832024"/>
    <w:rsid w:val="008349B0"/>
    <w:rsid w:val="008349E6"/>
    <w:rsid w:val="008354F9"/>
    <w:rsid w:val="00836D2C"/>
    <w:rsid w:val="0084056C"/>
    <w:rsid w:val="00844F33"/>
    <w:rsid w:val="00846B60"/>
    <w:rsid w:val="00851A03"/>
    <w:rsid w:val="0085228C"/>
    <w:rsid w:val="008566E0"/>
    <w:rsid w:val="00856B37"/>
    <w:rsid w:val="00857641"/>
    <w:rsid w:val="008606B5"/>
    <w:rsid w:val="008627F4"/>
    <w:rsid w:val="0086357B"/>
    <w:rsid w:val="0087082A"/>
    <w:rsid w:val="00884F17"/>
    <w:rsid w:val="00897EAE"/>
    <w:rsid w:val="008A200B"/>
    <w:rsid w:val="008A5178"/>
    <w:rsid w:val="008A52C8"/>
    <w:rsid w:val="008A569B"/>
    <w:rsid w:val="008A5DAA"/>
    <w:rsid w:val="008B0E01"/>
    <w:rsid w:val="008B135E"/>
    <w:rsid w:val="008B3428"/>
    <w:rsid w:val="008B3453"/>
    <w:rsid w:val="008B3D52"/>
    <w:rsid w:val="008B4AC4"/>
    <w:rsid w:val="008B7342"/>
    <w:rsid w:val="008C305E"/>
    <w:rsid w:val="008C3E29"/>
    <w:rsid w:val="008C4589"/>
    <w:rsid w:val="008C4E57"/>
    <w:rsid w:val="008C6BA8"/>
    <w:rsid w:val="008C7E1F"/>
    <w:rsid w:val="008D03D9"/>
    <w:rsid w:val="008D1A63"/>
    <w:rsid w:val="008D1CF7"/>
    <w:rsid w:val="008D1EC5"/>
    <w:rsid w:val="008D23E5"/>
    <w:rsid w:val="008D644E"/>
    <w:rsid w:val="008E0A34"/>
    <w:rsid w:val="008E24DD"/>
    <w:rsid w:val="008E6B91"/>
    <w:rsid w:val="008E7551"/>
    <w:rsid w:val="008F0E65"/>
    <w:rsid w:val="008F1556"/>
    <w:rsid w:val="008F2488"/>
    <w:rsid w:val="008F2FE2"/>
    <w:rsid w:val="008F6C15"/>
    <w:rsid w:val="009011A7"/>
    <w:rsid w:val="009048B4"/>
    <w:rsid w:val="009115C0"/>
    <w:rsid w:val="00914294"/>
    <w:rsid w:val="009150D6"/>
    <w:rsid w:val="0091516E"/>
    <w:rsid w:val="00917C44"/>
    <w:rsid w:val="00917FEB"/>
    <w:rsid w:val="00920E1D"/>
    <w:rsid w:val="00923908"/>
    <w:rsid w:val="009245D6"/>
    <w:rsid w:val="009254FE"/>
    <w:rsid w:val="00925A7A"/>
    <w:rsid w:val="00936724"/>
    <w:rsid w:val="00941800"/>
    <w:rsid w:val="009470CF"/>
    <w:rsid w:val="009513C6"/>
    <w:rsid w:val="00951611"/>
    <w:rsid w:val="00951DF6"/>
    <w:rsid w:val="00953375"/>
    <w:rsid w:val="009560D4"/>
    <w:rsid w:val="00956298"/>
    <w:rsid w:val="00960794"/>
    <w:rsid w:val="00962200"/>
    <w:rsid w:val="0096489B"/>
    <w:rsid w:val="00966384"/>
    <w:rsid w:val="009663C6"/>
    <w:rsid w:val="009711F9"/>
    <w:rsid w:val="0097133A"/>
    <w:rsid w:val="00981C3A"/>
    <w:rsid w:val="00983210"/>
    <w:rsid w:val="00983714"/>
    <w:rsid w:val="0098513F"/>
    <w:rsid w:val="00993437"/>
    <w:rsid w:val="009942F9"/>
    <w:rsid w:val="0099635D"/>
    <w:rsid w:val="009A09DC"/>
    <w:rsid w:val="009A153E"/>
    <w:rsid w:val="009A189A"/>
    <w:rsid w:val="009A2F41"/>
    <w:rsid w:val="009A3181"/>
    <w:rsid w:val="009A322A"/>
    <w:rsid w:val="009A3530"/>
    <w:rsid w:val="009A4F31"/>
    <w:rsid w:val="009A75A5"/>
    <w:rsid w:val="009B1FD0"/>
    <w:rsid w:val="009B39A3"/>
    <w:rsid w:val="009B5459"/>
    <w:rsid w:val="009B7579"/>
    <w:rsid w:val="009C1B2D"/>
    <w:rsid w:val="009C1D63"/>
    <w:rsid w:val="009C52BB"/>
    <w:rsid w:val="009C71A6"/>
    <w:rsid w:val="009C730D"/>
    <w:rsid w:val="009D1928"/>
    <w:rsid w:val="009D1FDD"/>
    <w:rsid w:val="009D2A82"/>
    <w:rsid w:val="009D2F6F"/>
    <w:rsid w:val="009D4BA3"/>
    <w:rsid w:val="009D5472"/>
    <w:rsid w:val="009D5A80"/>
    <w:rsid w:val="009D5E3D"/>
    <w:rsid w:val="009D6001"/>
    <w:rsid w:val="009E00B5"/>
    <w:rsid w:val="009E055F"/>
    <w:rsid w:val="009E2AEE"/>
    <w:rsid w:val="009E3ED4"/>
    <w:rsid w:val="009E3EDB"/>
    <w:rsid w:val="009E5D64"/>
    <w:rsid w:val="009E77A5"/>
    <w:rsid w:val="009F0B4F"/>
    <w:rsid w:val="009F1D8F"/>
    <w:rsid w:val="009F7184"/>
    <w:rsid w:val="009F7A5C"/>
    <w:rsid w:val="00A00090"/>
    <w:rsid w:val="00A05BF5"/>
    <w:rsid w:val="00A07ADE"/>
    <w:rsid w:val="00A10BED"/>
    <w:rsid w:val="00A14916"/>
    <w:rsid w:val="00A22A3D"/>
    <w:rsid w:val="00A23CEA"/>
    <w:rsid w:val="00A258E8"/>
    <w:rsid w:val="00A26E08"/>
    <w:rsid w:val="00A26E8E"/>
    <w:rsid w:val="00A32DCF"/>
    <w:rsid w:val="00A3438F"/>
    <w:rsid w:val="00A358CD"/>
    <w:rsid w:val="00A403BC"/>
    <w:rsid w:val="00A427DF"/>
    <w:rsid w:val="00A42D10"/>
    <w:rsid w:val="00A43CBA"/>
    <w:rsid w:val="00A46962"/>
    <w:rsid w:val="00A47EB1"/>
    <w:rsid w:val="00A47F7B"/>
    <w:rsid w:val="00A50229"/>
    <w:rsid w:val="00A523E7"/>
    <w:rsid w:val="00A53803"/>
    <w:rsid w:val="00A554C7"/>
    <w:rsid w:val="00A55E1F"/>
    <w:rsid w:val="00A57BA4"/>
    <w:rsid w:val="00A602EB"/>
    <w:rsid w:val="00A60A96"/>
    <w:rsid w:val="00A60DA9"/>
    <w:rsid w:val="00A61757"/>
    <w:rsid w:val="00A61A53"/>
    <w:rsid w:val="00A63922"/>
    <w:rsid w:val="00A643DB"/>
    <w:rsid w:val="00A71710"/>
    <w:rsid w:val="00A71785"/>
    <w:rsid w:val="00A76605"/>
    <w:rsid w:val="00A76853"/>
    <w:rsid w:val="00A8551D"/>
    <w:rsid w:val="00A8655B"/>
    <w:rsid w:val="00A901C8"/>
    <w:rsid w:val="00A910D2"/>
    <w:rsid w:val="00A9166A"/>
    <w:rsid w:val="00A94051"/>
    <w:rsid w:val="00A97E24"/>
    <w:rsid w:val="00AA1A89"/>
    <w:rsid w:val="00AA35DB"/>
    <w:rsid w:val="00AA47E2"/>
    <w:rsid w:val="00AA4911"/>
    <w:rsid w:val="00AA657C"/>
    <w:rsid w:val="00AA6F98"/>
    <w:rsid w:val="00AA7505"/>
    <w:rsid w:val="00AB2E41"/>
    <w:rsid w:val="00AB3786"/>
    <w:rsid w:val="00AB3AEE"/>
    <w:rsid w:val="00AB4EC3"/>
    <w:rsid w:val="00AB5956"/>
    <w:rsid w:val="00AC0E16"/>
    <w:rsid w:val="00AC2551"/>
    <w:rsid w:val="00AC409B"/>
    <w:rsid w:val="00AC56E8"/>
    <w:rsid w:val="00AC5C78"/>
    <w:rsid w:val="00AC78FE"/>
    <w:rsid w:val="00AC7D47"/>
    <w:rsid w:val="00AD0E23"/>
    <w:rsid w:val="00AD12CA"/>
    <w:rsid w:val="00AD27E5"/>
    <w:rsid w:val="00AD2859"/>
    <w:rsid w:val="00AD3473"/>
    <w:rsid w:val="00AD3A49"/>
    <w:rsid w:val="00AD5EFF"/>
    <w:rsid w:val="00AE0CE7"/>
    <w:rsid w:val="00AE17BD"/>
    <w:rsid w:val="00AE4524"/>
    <w:rsid w:val="00AE4797"/>
    <w:rsid w:val="00AE51E6"/>
    <w:rsid w:val="00AE597C"/>
    <w:rsid w:val="00AE60C2"/>
    <w:rsid w:val="00AE638A"/>
    <w:rsid w:val="00AF2239"/>
    <w:rsid w:val="00B00A35"/>
    <w:rsid w:val="00B01726"/>
    <w:rsid w:val="00B03CD4"/>
    <w:rsid w:val="00B075BC"/>
    <w:rsid w:val="00B1070F"/>
    <w:rsid w:val="00B1386B"/>
    <w:rsid w:val="00B14694"/>
    <w:rsid w:val="00B14D46"/>
    <w:rsid w:val="00B155E1"/>
    <w:rsid w:val="00B17357"/>
    <w:rsid w:val="00B17BC1"/>
    <w:rsid w:val="00B22577"/>
    <w:rsid w:val="00B22779"/>
    <w:rsid w:val="00B24ADD"/>
    <w:rsid w:val="00B25D98"/>
    <w:rsid w:val="00B25E08"/>
    <w:rsid w:val="00B26058"/>
    <w:rsid w:val="00B27DEC"/>
    <w:rsid w:val="00B32FE4"/>
    <w:rsid w:val="00B363E3"/>
    <w:rsid w:val="00B40EE9"/>
    <w:rsid w:val="00B42BD6"/>
    <w:rsid w:val="00B472AC"/>
    <w:rsid w:val="00B47A44"/>
    <w:rsid w:val="00B47F64"/>
    <w:rsid w:val="00B51D5F"/>
    <w:rsid w:val="00B54678"/>
    <w:rsid w:val="00B558CC"/>
    <w:rsid w:val="00B61D77"/>
    <w:rsid w:val="00B72F9A"/>
    <w:rsid w:val="00B7431B"/>
    <w:rsid w:val="00B74D63"/>
    <w:rsid w:val="00B7740C"/>
    <w:rsid w:val="00B77D03"/>
    <w:rsid w:val="00B77F2A"/>
    <w:rsid w:val="00B809CA"/>
    <w:rsid w:val="00B825C0"/>
    <w:rsid w:val="00B82AEF"/>
    <w:rsid w:val="00B83498"/>
    <w:rsid w:val="00B84595"/>
    <w:rsid w:val="00B874C0"/>
    <w:rsid w:val="00B934A6"/>
    <w:rsid w:val="00B958EC"/>
    <w:rsid w:val="00B95AE0"/>
    <w:rsid w:val="00B96012"/>
    <w:rsid w:val="00BA083C"/>
    <w:rsid w:val="00BA165B"/>
    <w:rsid w:val="00BA5B1F"/>
    <w:rsid w:val="00BA5F2F"/>
    <w:rsid w:val="00BA6C6B"/>
    <w:rsid w:val="00BB28FA"/>
    <w:rsid w:val="00BB6DEE"/>
    <w:rsid w:val="00BB7EA9"/>
    <w:rsid w:val="00BC516C"/>
    <w:rsid w:val="00BC7CE6"/>
    <w:rsid w:val="00BD1BFB"/>
    <w:rsid w:val="00BD3722"/>
    <w:rsid w:val="00BD7C42"/>
    <w:rsid w:val="00BE2E42"/>
    <w:rsid w:val="00BE51D4"/>
    <w:rsid w:val="00BE58C6"/>
    <w:rsid w:val="00BF0E59"/>
    <w:rsid w:val="00BF0EF0"/>
    <w:rsid w:val="00BF430D"/>
    <w:rsid w:val="00BF4D2C"/>
    <w:rsid w:val="00C0005D"/>
    <w:rsid w:val="00C01319"/>
    <w:rsid w:val="00C01CC6"/>
    <w:rsid w:val="00C04112"/>
    <w:rsid w:val="00C04DD9"/>
    <w:rsid w:val="00C06161"/>
    <w:rsid w:val="00C12284"/>
    <w:rsid w:val="00C12D55"/>
    <w:rsid w:val="00C13BEF"/>
    <w:rsid w:val="00C14147"/>
    <w:rsid w:val="00C14F7F"/>
    <w:rsid w:val="00C15D7C"/>
    <w:rsid w:val="00C222DA"/>
    <w:rsid w:val="00C2558C"/>
    <w:rsid w:val="00C263FF"/>
    <w:rsid w:val="00C26C8A"/>
    <w:rsid w:val="00C33D52"/>
    <w:rsid w:val="00C34854"/>
    <w:rsid w:val="00C3678E"/>
    <w:rsid w:val="00C4051B"/>
    <w:rsid w:val="00C4681D"/>
    <w:rsid w:val="00C50800"/>
    <w:rsid w:val="00C553B8"/>
    <w:rsid w:val="00C60FF3"/>
    <w:rsid w:val="00C65BB9"/>
    <w:rsid w:val="00C70B23"/>
    <w:rsid w:val="00C7151E"/>
    <w:rsid w:val="00C72D14"/>
    <w:rsid w:val="00C738EE"/>
    <w:rsid w:val="00C76254"/>
    <w:rsid w:val="00C83320"/>
    <w:rsid w:val="00C86744"/>
    <w:rsid w:val="00C94BA5"/>
    <w:rsid w:val="00CA6A5C"/>
    <w:rsid w:val="00CA703C"/>
    <w:rsid w:val="00CC1478"/>
    <w:rsid w:val="00CC2757"/>
    <w:rsid w:val="00CC4F93"/>
    <w:rsid w:val="00CC6B3A"/>
    <w:rsid w:val="00CD5EA3"/>
    <w:rsid w:val="00CE0100"/>
    <w:rsid w:val="00CE1430"/>
    <w:rsid w:val="00CE18AA"/>
    <w:rsid w:val="00CE2CC6"/>
    <w:rsid w:val="00CE3200"/>
    <w:rsid w:val="00CE6049"/>
    <w:rsid w:val="00CF504A"/>
    <w:rsid w:val="00CF5C5F"/>
    <w:rsid w:val="00CF6BA1"/>
    <w:rsid w:val="00CF7F4F"/>
    <w:rsid w:val="00D01241"/>
    <w:rsid w:val="00D016FB"/>
    <w:rsid w:val="00D01CF4"/>
    <w:rsid w:val="00D0566F"/>
    <w:rsid w:val="00D06712"/>
    <w:rsid w:val="00D12780"/>
    <w:rsid w:val="00D12B0B"/>
    <w:rsid w:val="00D12C98"/>
    <w:rsid w:val="00D1331E"/>
    <w:rsid w:val="00D14D05"/>
    <w:rsid w:val="00D15688"/>
    <w:rsid w:val="00D2089A"/>
    <w:rsid w:val="00D21873"/>
    <w:rsid w:val="00D2494C"/>
    <w:rsid w:val="00D25A2F"/>
    <w:rsid w:val="00D25F1E"/>
    <w:rsid w:val="00D33BC6"/>
    <w:rsid w:val="00D33F0E"/>
    <w:rsid w:val="00D342AC"/>
    <w:rsid w:val="00D43309"/>
    <w:rsid w:val="00D44CEA"/>
    <w:rsid w:val="00D44DD4"/>
    <w:rsid w:val="00D470BF"/>
    <w:rsid w:val="00D577A9"/>
    <w:rsid w:val="00D601F1"/>
    <w:rsid w:val="00D60573"/>
    <w:rsid w:val="00D6204A"/>
    <w:rsid w:val="00D63442"/>
    <w:rsid w:val="00D63F01"/>
    <w:rsid w:val="00D65DA2"/>
    <w:rsid w:val="00D66921"/>
    <w:rsid w:val="00D74070"/>
    <w:rsid w:val="00D80398"/>
    <w:rsid w:val="00D82CDD"/>
    <w:rsid w:val="00D872B5"/>
    <w:rsid w:val="00D91B23"/>
    <w:rsid w:val="00D93DA3"/>
    <w:rsid w:val="00D94810"/>
    <w:rsid w:val="00D95B69"/>
    <w:rsid w:val="00D96DDE"/>
    <w:rsid w:val="00DA0210"/>
    <w:rsid w:val="00DA18B4"/>
    <w:rsid w:val="00DA4853"/>
    <w:rsid w:val="00DA5780"/>
    <w:rsid w:val="00DA7247"/>
    <w:rsid w:val="00DA75AD"/>
    <w:rsid w:val="00DB0711"/>
    <w:rsid w:val="00DB20AD"/>
    <w:rsid w:val="00DB36BB"/>
    <w:rsid w:val="00DC1588"/>
    <w:rsid w:val="00DC1AC1"/>
    <w:rsid w:val="00DC2D57"/>
    <w:rsid w:val="00DC46F9"/>
    <w:rsid w:val="00DC4D0A"/>
    <w:rsid w:val="00DC6B16"/>
    <w:rsid w:val="00DC6B49"/>
    <w:rsid w:val="00DC70FE"/>
    <w:rsid w:val="00DD10BC"/>
    <w:rsid w:val="00DD1EC1"/>
    <w:rsid w:val="00DD4E9D"/>
    <w:rsid w:val="00DE3171"/>
    <w:rsid w:val="00DE524C"/>
    <w:rsid w:val="00DE5FFF"/>
    <w:rsid w:val="00DE6772"/>
    <w:rsid w:val="00DF5915"/>
    <w:rsid w:val="00DF7CEB"/>
    <w:rsid w:val="00E0029E"/>
    <w:rsid w:val="00E03C0D"/>
    <w:rsid w:val="00E04379"/>
    <w:rsid w:val="00E065E4"/>
    <w:rsid w:val="00E10593"/>
    <w:rsid w:val="00E1303D"/>
    <w:rsid w:val="00E133D0"/>
    <w:rsid w:val="00E134E0"/>
    <w:rsid w:val="00E216E4"/>
    <w:rsid w:val="00E23FD5"/>
    <w:rsid w:val="00E263C1"/>
    <w:rsid w:val="00E27047"/>
    <w:rsid w:val="00E27C49"/>
    <w:rsid w:val="00E32478"/>
    <w:rsid w:val="00E32DD1"/>
    <w:rsid w:val="00E409DB"/>
    <w:rsid w:val="00E42DD1"/>
    <w:rsid w:val="00E44A46"/>
    <w:rsid w:val="00E46752"/>
    <w:rsid w:val="00E556A6"/>
    <w:rsid w:val="00E5664B"/>
    <w:rsid w:val="00E57A40"/>
    <w:rsid w:val="00E60390"/>
    <w:rsid w:val="00E656A6"/>
    <w:rsid w:val="00E72CA1"/>
    <w:rsid w:val="00E734D1"/>
    <w:rsid w:val="00E73CC7"/>
    <w:rsid w:val="00E749BA"/>
    <w:rsid w:val="00E77866"/>
    <w:rsid w:val="00E8134D"/>
    <w:rsid w:val="00E81CCF"/>
    <w:rsid w:val="00E83E3C"/>
    <w:rsid w:val="00E866F2"/>
    <w:rsid w:val="00E87DC7"/>
    <w:rsid w:val="00E95AAE"/>
    <w:rsid w:val="00EA0600"/>
    <w:rsid w:val="00EA066F"/>
    <w:rsid w:val="00EA2055"/>
    <w:rsid w:val="00EA412F"/>
    <w:rsid w:val="00EA66C1"/>
    <w:rsid w:val="00EB0A1B"/>
    <w:rsid w:val="00EB0C76"/>
    <w:rsid w:val="00EB28E6"/>
    <w:rsid w:val="00EB34E8"/>
    <w:rsid w:val="00EB456C"/>
    <w:rsid w:val="00EB6163"/>
    <w:rsid w:val="00EC0F44"/>
    <w:rsid w:val="00EC1D02"/>
    <w:rsid w:val="00EC2FB2"/>
    <w:rsid w:val="00EC344C"/>
    <w:rsid w:val="00EC3477"/>
    <w:rsid w:val="00EC69B8"/>
    <w:rsid w:val="00EC763C"/>
    <w:rsid w:val="00ED0D1F"/>
    <w:rsid w:val="00EE0BAE"/>
    <w:rsid w:val="00EE11A6"/>
    <w:rsid w:val="00EE1FB2"/>
    <w:rsid w:val="00EE2120"/>
    <w:rsid w:val="00EE3A09"/>
    <w:rsid w:val="00EE4624"/>
    <w:rsid w:val="00EE70C8"/>
    <w:rsid w:val="00EE7213"/>
    <w:rsid w:val="00EE7AD9"/>
    <w:rsid w:val="00EF0143"/>
    <w:rsid w:val="00EF0AEF"/>
    <w:rsid w:val="00EF190E"/>
    <w:rsid w:val="00EF2881"/>
    <w:rsid w:val="00EF377C"/>
    <w:rsid w:val="00EF3D25"/>
    <w:rsid w:val="00EF5400"/>
    <w:rsid w:val="00EF7223"/>
    <w:rsid w:val="00F01131"/>
    <w:rsid w:val="00F031B2"/>
    <w:rsid w:val="00F04A65"/>
    <w:rsid w:val="00F05148"/>
    <w:rsid w:val="00F05442"/>
    <w:rsid w:val="00F0608F"/>
    <w:rsid w:val="00F0629E"/>
    <w:rsid w:val="00F070D5"/>
    <w:rsid w:val="00F10C23"/>
    <w:rsid w:val="00F137F8"/>
    <w:rsid w:val="00F145C1"/>
    <w:rsid w:val="00F226E6"/>
    <w:rsid w:val="00F23D79"/>
    <w:rsid w:val="00F25A0D"/>
    <w:rsid w:val="00F25B46"/>
    <w:rsid w:val="00F26370"/>
    <w:rsid w:val="00F31BE0"/>
    <w:rsid w:val="00F3200C"/>
    <w:rsid w:val="00F32296"/>
    <w:rsid w:val="00F35940"/>
    <w:rsid w:val="00F40352"/>
    <w:rsid w:val="00F41125"/>
    <w:rsid w:val="00F425EE"/>
    <w:rsid w:val="00F4334C"/>
    <w:rsid w:val="00F43A4B"/>
    <w:rsid w:val="00F44D3F"/>
    <w:rsid w:val="00F47989"/>
    <w:rsid w:val="00F52CF9"/>
    <w:rsid w:val="00F5669B"/>
    <w:rsid w:val="00F57A3C"/>
    <w:rsid w:val="00F60ADF"/>
    <w:rsid w:val="00F61916"/>
    <w:rsid w:val="00F625F1"/>
    <w:rsid w:val="00F64E82"/>
    <w:rsid w:val="00F72F9A"/>
    <w:rsid w:val="00F73124"/>
    <w:rsid w:val="00F74F99"/>
    <w:rsid w:val="00F774C2"/>
    <w:rsid w:val="00F81107"/>
    <w:rsid w:val="00F833D5"/>
    <w:rsid w:val="00F839B8"/>
    <w:rsid w:val="00F84281"/>
    <w:rsid w:val="00F86329"/>
    <w:rsid w:val="00F9002D"/>
    <w:rsid w:val="00F90D90"/>
    <w:rsid w:val="00F91AE3"/>
    <w:rsid w:val="00F94C8E"/>
    <w:rsid w:val="00F95600"/>
    <w:rsid w:val="00FA0696"/>
    <w:rsid w:val="00FA316D"/>
    <w:rsid w:val="00FA4027"/>
    <w:rsid w:val="00FA62EB"/>
    <w:rsid w:val="00FA6BB0"/>
    <w:rsid w:val="00FB0281"/>
    <w:rsid w:val="00FB0883"/>
    <w:rsid w:val="00FB1867"/>
    <w:rsid w:val="00FB1C25"/>
    <w:rsid w:val="00FB2E54"/>
    <w:rsid w:val="00FB3B89"/>
    <w:rsid w:val="00FB6EAD"/>
    <w:rsid w:val="00FC19E7"/>
    <w:rsid w:val="00FC1A7C"/>
    <w:rsid w:val="00FC27C1"/>
    <w:rsid w:val="00FC285D"/>
    <w:rsid w:val="00FC4F7B"/>
    <w:rsid w:val="00FD0FB7"/>
    <w:rsid w:val="00FD29DA"/>
    <w:rsid w:val="00FE1FBB"/>
    <w:rsid w:val="00FE3047"/>
    <w:rsid w:val="00FF1911"/>
    <w:rsid w:val="00FF1F0D"/>
    <w:rsid w:val="00FF2177"/>
    <w:rsid w:val="00FF29CE"/>
    <w:rsid w:val="00FF4D8E"/>
    <w:rsid w:val="00FF5F18"/>
    <w:rsid w:val="00FF607B"/>
    <w:rsid w:val="00FF6530"/>
    <w:rsid w:val="00FF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0FE"/>
    <w:rPr>
      <w:rFonts w:eastAsia="MS Mincho"/>
      <w:lang w:eastAsia="ja-JP"/>
    </w:rPr>
  </w:style>
  <w:style w:type="paragraph" w:styleId="Heading1">
    <w:name w:val="heading 1"/>
    <w:basedOn w:val="Normal"/>
    <w:next w:val="Normal"/>
    <w:link w:val="Heading1Char"/>
    <w:qFormat/>
    <w:rsid w:val="00BF0EF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0F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0FE"/>
    <w:rPr>
      <w:color w:val="0000FF"/>
      <w:u w:val="single"/>
    </w:rPr>
  </w:style>
  <w:style w:type="paragraph" w:customStyle="1" w:styleId="Default">
    <w:name w:val="Default"/>
    <w:rsid w:val="0019672D"/>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09408A"/>
    <w:rPr>
      <w:rFonts w:eastAsia="Times New Roman"/>
      <w:b/>
      <w:color w:val="FF0000"/>
    </w:rPr>
  </w:style>
  <w:style w:type="character" w:customStyle="1" w:styleId="BodyTextChar">
    <w:name w:val="Body Text Char"/>
    <w:link w:val="BodyText"/>
    <w:rsid w:val="0009408A"/>
    <w:rPr>
      <w:b/>
      <w:color w:val="FF0000"/>
    </w:rPr>
  </w:style>
  <w:style w:type="character" w:styleId="FollowedHyperlink">
    <w:name w:val="FollowedHyperlink"/>
    <w:rsid w:val="009560D4"/>
    <w:rPr>
      <w:color w:val="800080"/>
      <w:u w:val="single"/>
    </w:rPr>
  </w:style>
  <w:style w:type="paragraph" w:styleId="PlainText">
    <w:name w:val="Plain Text"/>
    <w:basedOn w:val="Normal"/>
    <w:link w:val="PlainTextChar"/>
    <w:uiPriority w:val="99"/>
    <w:unhideWhenUsed/>
    <w:rsid w:val="00A05BF5"/>
    <w:rPr>
      <w:rFonts w:ascii="Consolas" w:eastAsia="Calibri" w:hAnsi="Consolas"/>
      <w:sz w:val="21"/>
      <w:szCs w:val="21"/>
    </w:rPr>
  </w:style>
  <w:style w:type="character" w:customStyle="1" w:styleId="PlainTextChar">
    <w:name w:val="Plain Text Char"/>
    <w:link w:val="PlainText"/>
    <w:uiPriority w:val="99"/>
    <w:rsid w:val="00A05BF5"/>
    <w:rPr>
      <w:rFonts w:ascii="Consolas" w:eastAsia="Calibri" w:hAnsi="Consolas" w:cs="Times New Roman"/>
      <w:sz w:val="21"/>
      <w:szCs w:val="21"/>
    </w:rPr>
  </w:style>
  <w:style w:type="paragraph" w:styleId="Header">
    <w:name w:val="header"/>
    <w:basedOn w:val="Normal"/>
    <w:link w:val="HeaderChar"/>
    <w:uiPriority w:val="99"/>
    <w:rsid w:val="00CC2757"/>
    <w:pPr>
      <w:tabs>
        <w:tab w:val="center" w:pos="4680"/>
        <w:tab w:val="right" w:pos="9360"/>
      </w:tabs>
    </w:pPr>
  </w:style>
  <w:style w:type="character" w:customStyle="1" w:styleId="HeaderChar">
    <w:name w:val="Header Char"/>
    <w:link w:val="Header"/>
    <w:uiPriority w:val="99"/>
    <w:rsid w:val="00CC2757"/>
    <w:rPr>
      <w:rFonts w:eastAsia="MS Mincho"/>
      <w:lang w:eastAsia="ja-JP"/>
    </w:rPr>
  </w:style>
  <w:style w:type="paragraph" w:styleId="Footer">
    <w:name w:val="footer"/>
    <w:basedOn w:val="Normal"/>
    <w:link w:val="FooterChar"/>
    <w:rsid w:val="00CC2757"/>
    <w:pPr>
      <w:tabs>
        <w:tab w:val="center" w:pos="4680"/>
        <w:tab w:val="right" w:pos="9360"/>
      </w:tabs>
    </w:pPr>
  </w:style>
  <w:style w:type="character" w:customStyle="1" w:styleId="FooterChar">
    <w:name w:val="Footer Char"/>
    <w:link w:val="Footer"/>
    <w:rsid w:val="00CC2757"/>
    <w:rPr>
      <w:rFonts w:eastAsia="MS Mincho"/>
      <w:lang w:eastAsia="ja-JP"/>
    </w:rPr>
  </w:style>
  <w:style w:type="paragraph" w:styleId="BalloonText">
    <w:name w:val="Balloon Text"/>
    <w:basedOn w:val="Normal"/>
    <w:link w:val="BalloonTextChar"/>
    <w:rsid w:val="00CC2757"/>
    <w:rPr>
      <w:rFonts w:ascii="Tahoma" w:hAnsi="Tahoma"/>
      <w:sz w:val="16"/>
      <w:szCs w:val="16"/>
    </w:rPr>
  </w:style>
  <w:style w:type="character" w:customStyle="1" w:styleId="BalloonTextChar">
    <w:name w:val="Balloon Text Char"/>
    <w:link w:val="BalloonText"/>
    <w:rsid w:val="00CC2757"/>
    <w:rPr>
      <w:rFonts w:ascii="Tahoma" w:eastAsia="MS Mincho" w:hAnsi="Tahoma" w:cs="Tahoma"/>
      <w:sz w:val="16"/>
      <w:szCs w:val="16"/>
      <w:lang w:eastAsia="ja-JP"/>
    </w:rPr>
  </w:style>
  <w:style w:type="character" w:customStyle="1" w:styleId="Heading1Char">
    <w:name w:val="Heading 1 Char"/>
    <w:link w:val="Heading1"/>
    <w:rsid w:val="00BF0EF0"/>
    <w:rPr>
      <w:rFonts w:ascii="Cambria" w:eastAsia="Times New Roman" w:hAnsi="Cambria" w:cs="Times New Roman"/>
      <w:b/>
      <w:bCs/>
      <w:kern w:val="32"/>
      <w:sz w:val="32"/>
      <w:szCs w:val="32"/>
      <w:lang w:eastAsia="ja-JP"/>
    </w:rPr>
  </w:style>
  <w:style w:type="paragraph" w:styleId="ListParagraph">
    <w:name w:val="List Paragraph"/>
    <w:basedOn w:val="Normal"/>
    <w:uiPriority w:val="34"/>
    <w:qFormat/>
    <w:rsid w:val="00EA0600"/>
    <w:pPr>
      <w:ind w:left="720"/>
    </w:pPr>
    <w:rPr>
      <w:rFonts w:ascii="Calibri" w:eastAsiaTheme="minorHAnsi" w:hAnsi="Calibri"/>
      <w:sz w:val="22"/>
      <w:szCs w:val="22"/>
      <w:lang w:eastAsia="en-US"/>
    </w:rPr>
  </w:style>
  <w:style w:type="character" w:styleId="CommentReference">
    <w:name w:val="annotation reference"/>
    <w:basedOn w:val="DefaultParagraphFont"/>
    <w:rsid w:val="006F7695"/>
    <w:rPr>
      <w:sz w:val="16"/>
      <w:szCs w:val="16"/>
    </w:rPr>
  </w:style>
  <w:style w:type="paragraph" w:styleId="CommentText">
    <w:name w:val="annotation text"/>
    <w:basedOn w:val="Normal"/>
    <w:link w:val="CommentTextChar"/>
    <w:rsid w:val="006F7695"/>
  </w:style>
  <w:style w:type="character" w:customStyle="1" w:styleId="CommentTextChar">
    <w:name w:val="Comment Text Char"/>
    <w:basedOn w:val="DefaultParagraphFont"/>
    <w:link w:val="CommentText"/>
    <w:rsid w:val="006F7695"/>
    <w:rPr>
      <w:rFonts w:eastAsia="MS Mincho"/>
      <w:lang w:eastAsia="ja-JP"/>
    </w:rPr>
  </w:style>
  <w:style w:type="paragraph" w:styleId="CommentSubject">
    <w:name w:val="annotation subject"/>
    <w:basedOn w:val="CommentText"/>
    <w:next w:val="CommentText"/>
    <w:link w:val="CommentSubjectChar"/>
    <w:rsid w:val="006F7695"/>
    <w:rPr>
      <w:b/>
      <w:bCs/>
    </w:rPr>
  </w:style>
  <w:style w:type="character" w:customStyle="1" w:styleId="CommentSubjectChar">
    <w:name w:val="Comment Subject Char"/>
    <w:basedOn w:val="CommentTextChar"/>
    <w:link w:val="CommentSubject"/>
    <w:rsid w:val="006F7695"/>
    <w:rPr>
      <w:rFonts w:eastAsia="MS Mincho"/>
      <w:b/>
      <w:bCs/>
      <w:lang w:eastAsia="ja-JP"/>
    </w:rPr>
  </w:style>
  <w:style w:type="paragraph" w:styleId="Revision">
    <w:name w:val="Revision"/>
    <w:hidden/>
    <w:uiPriority w:val="99"/>
    <w:semiHidden/>
    <w:rsid w:val="00A43CBA"/>
    <w:rPr>
      <w:rFonts w:eastAsia="MS Mincho"/>
      <w:lang w:eastAsia="ja-JP"/>
    </w:rPr>
  </w:style>
  <w:style w:type="paragraph" w:styleId="Caption">
    <w:name w:val="caption"/>
    <w:basedOn w:val="Normal"/>
    <w:next w:val="Normal"/>
    <w:unhideWhenUsed/>
    <w:qFormat/>
    <w:rsid w:val="00BA6C6B"/>
    <w:pPr>
      <w:spacing w:after="200"/>
    </w:pPr>
    <w:rPr>
      <w:b/>
      <w:bCs/>
      <w:color w:val="4F81BD" w:themeColor="accent1"/>
      <w:sz w:val="18"/>
      <w:szCs w:val="18"/>
    </w:rPr>
  </w:style>
  <w:style w:type="paragraph" w:styleId="ListBullet">
    <w:name w:val="List Bullet"/>
    <w:basedOn w:val="Normal"/>
    <w:rsid w:val="00F05442"/>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0FE"/>
    <w:rPr>
      <w:rFonts w:eastAsia="MS Mincho"/>
      <w:lang w:eastAsia="ja-JP"/>
    </w:rPr>
  </w:style>
  <w:style w:type="paragraph" w:styleId="Heading1">
    <w:name w:val="heading 1"/>
    <w:basedOn w:val="Normal"/>
    <w:next w:val="Normal"/>
    <w:link w:val="Heading1Char"/>
    <w:qFormat/>
    <w:rsid w:val="00BF0EF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0F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0FE"/>
    <w:rPr>
      <w:color w:val="0000FF"/>
      <w:u w:val="single"/>
    </w:rPr>
  </w:style>
  <w:style w:type="paragraph" w:customStyle="1" w:styleId="Default">
    <w:name w:val="Default"/>
    <w:rsid w:val="0019672D"/>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09408A"/>
    <w:rPr>
      <w:rFonts w:eastAsia="Times New Roman"/>
      <w:b/>
      <w:color w:val="FF0000"/>
    </w:rPr>
  </w:style>
  <w:style w:type="character" w:customStyle="1" w:styleId="BodyTextChar">
    <w:name w:val="Body Text Char"/>
    <w:link w:val="BodyText"/>
    <w:rsid w:val="0009408A"/>
    <w:rPr>
      <w:b/>
      <w:color w:val="FF0000"/>
    </w:rPr>
  </w:style>
  <w:style w:type="character" w:styleId="FollowedHyperlink">
    <w:name w:val="FollowedHyperlink"/>
    <w:rsid w:val="009560D4"/>
    <w:rPr>
      <w:color w:val="800080"/>
      <w:u w:val="single"/>
    </w:rPr>
  </w:style>
  <w:style w:type="paragraph" w:styleId="PlainText">
    <w:name w:val="Plain Text"/>
    <w:basedOn w:val="Normal"/>
    <w:link w:val="PlainTextChar"/>
    <w:uiPriority w:val="99"/>
    <w:unhideWhenUsed/>
    <w:rsid w:val="00A05BF5"/>
    <w:rPr>
      <w:rFonts w:ascii="Consolas" w:eastAsia="Calibri" w:hAnsi="Consolas"/>
      <w:sz w:val="21"/>
      <w:szCs w:val="21"/>
    </w:rPr>
  </w:style>
  <w:style w:type="character" w:customStyle="1" w:styleId="PlainTextChar">
    <w:name w:val="Plain Text Char"/>
    <w:link w:val="PlainText"/>
    <w:uiPriority w:val="99"/>
    <w:rsid w:val="00A05BF5"/>
    <w:rPr>
      <w:rFonts w:ascii="Consolas" w:eastAsia="Calibri" w:hAnsi="Consolas" w:cs="Times New Roman"/>
      <w:sz w:val="21"/>
      <w:szCs w:val="21"/>
    </w:rPr>
  </w:style>
  <w:style w:type="paragraph" w:styleId="Header">
    <w:name w:val="header"/>
    <w:basedOn w:val="Normal"/>
    <w:link w:val="HeaderChar"/>
    <w:uiPriority w:val="99"/>
    <w:rsid w:val="00CC2757"/>
    <w:pPr>
      <w:tabs>
        <w:tab w:val="center" w:pos="4680"/>
        <w:tab w:val="right" w:pos="9360"/>
      </w:tabs>
    </w:pPr>
  </w:style>
  <w:style w:type="character" w:customStyle="1" w:styleId="HeaderChar">
    <w:name w:val="Header Char"/>
    <w:link w:val="Header"/>
    <w:uiPriority w:val="99"/>
    <w:rsid w:val="00CC2757"/>
    <w:rPr>
      <w:rFonts w:eastAsia="MS Mincho"/>
      <w:lang w:eastAsia="ja-JP"/>
    </w:rPr>
  </w:style>
  <w:style w:type="paragraph" w:styleId="Footer">
    <w:name w:val="footer"/>
    <w:basedOn w:val="Normal"/>
    <w:link w:val="FooterChar"/>
    <w:rsid w:val="00CC2757"/>
    <w:pPr>
      <w:tabs>
        <w:tab w:val="center" w:pos="4680"/>
        <w:tab w:val="right" w:pos="9360"/>
      </w:tabs>
    </w:pPr>
  </w:style>
  <w:style w:type="character" w:customStyle="1" w:styleId="FooterChar">
    <w:name w:val="Footer Char"/>
    <w:link w:val="Footer"/>
    <w:rsid w:val="00CC2757"/>
    <w:rPr>
      <w:rFonts w:eastAsia="MS Mincho"/>
      <w:lang w:eastAsia="ja-JP"/>
    </w:rPr>
  </w:style>
  <w:style w:type="paragraph" w:styleId="BalloonText">
    <w:name w:val="Balloon Text"/>
    <w:basedOn w:val="Normal"/>
    <w:link w:val="BalloonTextChar"/>
    <w:rsid w:val="00CC2757"/>
    <w:rPr>
      <w:rFonts w:ascii="Tahoma" w:hAnsi="Tahoma"/>
      <w:sz w:val="16"/>
      <w:szCs w:val="16"/>
    </w:rPr>
  </w:style>
  <w:style w:type="character" w:customStyle="1" w:styleId="BalloonTextChar">
    <w:name w:val="Balloon Text Char"/>
    <w:link w:val="BalloonText"/>
    <w:rsid w:val="00CC2757"/>
    <w:rPr>
      <w:rFonts w:ascii="Tahoma" w:eastAsia="MS Mincho" w:hAnsi="Tahoma" w:cs="Tahoma"/>
      <w:sz w:val="16"/>
      <w:szCs w:val="16"/>
      <w:lang w:eastAsia="ja-JP"/>
    </w:rPr>
  </w:style>
  <w:style w:type="character" w:customStyle="1" w:styleId="Heading1Char">
    <w:name w:val="Heading 1 Char"/>
    <w:link w:val="Heading1"/>
    <w:rsid w:val="00BF0EF0"/>
    <w:rPr>
      <w:rFonts w:ascii="Cambria" w:eastAsia="Times New Roman" w:hAnsi="Cambria" w:cs="Times New Roman"/>
      <w:b/>
      <w:bCs/>
      <w:kern w:val="32"/>
      <w:sz w:val="32"/>
      <w:szCs w:val="32"/>
      <w:lang w:eastAsia="ja-JP"/>
    </w:rPr>
  </w:style>
  <w:style w:type="paragraph" w:styleId="ListParagraph">
    <w:name w:val="List Paragraph"/>
    <w:basedOn w:val="Normal"/>
    <w:uiPriority w:val="34"/>
    <w:qFormat/>
    <w:rsid w:val="00EA0600"/>
    <w:pPr>
      <w:ind w:left="720"/>
    </w:pPr>
    <w:rPr>
      <w:rFonts w:ascii="Calibri" w:eastAsiaTheme="minorHAnsi" w:hAnsi="Calibri"/>
      <w:sz w:val="22"/>
      <w:szCs w:val="22"/>
      <w:lang w:eastAsia="en-US"/>
    </w:rPr>
  </w:style>
  <w:style w:type="character" w:styleId="CommentReference">
    <w:name w:val="annotation reference"/>
    <w:basedOn w:val="DefaultParagraphFont"/>
    <w:rsid w:val="006F7695"/>
    <w:rPr>
      <w:sz w:val="16"/>
      <w:szCs w:val="16"/>
    </w:rPr>
  </w:style>
  <w:style w:type="paragraph" w:styleId="CommentText">
    <w:name w:val="annotation text"/>
    <w:basedOn w:val="Normal"/>
    <w:link w:val="CommentTextChar"/>
    <w:rsid w:val="006F7695"/>
  </w:style>
  <w:style w:type="character" w:customStyle="1" w:styleId="CommentTextChar">
    <w:name w:val="Comment Text Char"/>
    <w:basedOn w:val="DefaultParagraphFont"/>
    <w:link w:val="CommentText"/>
    <w:rsid w:val="006F7695"/>
    <w:rPr>
      <w:rFonts w:eastAsia="MS Mincho"/>
      <w:lang w:eastAsia="ja-JP"/>
    </w:rPr>
  </w:style>
  <w:style w:type="paragraph" w:styleId="CommentSubject">
    <w:name w:val="annotation subject"/>
    <w:basedOn w:val="CommentText"/>
    <w:next w:val="CommentText"/>
    <w:link w:val="CommentSubjectChar"/>
    <w:rsid w:val="006F7695"/>
    <w:rPr>
      <w:b/>
      <w:bCs/>
    </w:rPr>
  </w:style>
  <w:style w:type="character" w:customStyle="1" w:styleId="CommentSubjectChar">
    <w:name w:val="Comment Subject Char"/>
    <w:basedOn w:val="CommentTextChar"/>
    <w:link w:val="CommentSubject"/>
    <w:rsid w:val="006F7695"/>
    <w:rPr>
      <w:rFonts w:eastAsia="MS Mincho"/>
      <w:b/>
      <w:bCs/>
      <w:lang w:eastAsia="ja-JP"/>
    </w:rPr>
  </w:style>
  <w:style w:type="paragraph" w:styleId="Revision">
    <w:name w:val="Revision"/>
    <w:hidden/>
    <w:uiPriority w:val="99"/>
    <w:semiHidden/>
    <w:rsid w:val="00A43CBA"/>
    <w:rPr>
      <w:rFonts w:eastAsia="MS Mincho"/>
      <w:lang w:eastAsia="ja-JP"/>
    </w:rPr>
  </w:style>
  <w:style w:type="paragraph" w:styleId="Caption">
    <w:name w:val="caption"/>
    <w:basedOn w:val="Normal"/>
    <w:next w:val="Normal"/>
    <w:unhideWhenUsed/>
    <w:qFormat/>
    <w:rsid w:val="00BA6C6B"/>
    <w:pPr>
      <w:spacing w:after="200"/>
    </w:pPr>
    <w:rPr>
      <w:b/>
      <w:bCs/>
      <w:color w:val="4F81BD" w:themeColor="accent1"/>
      <w:sz w:val="18"/>
      <w:szCs w:val="18"/>
    </w:rPr>
  </w:style>
  <w:style w:type="paragraph" w:styleId="ListBullet">
    <w:name w:val="List Bullet"/>
    <w:basedOn w:val="Normal"/>
    <w:rsid w:val="00F0544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0830">
      <w:bodyDiv w:val="1"/>
      <w:marLeft w:val="0"/>
      <w:marRight w:val="0"/>
      <w:marTop w:val="0"/>
      <w:marBottom w:val="0"/>
      <w:divBdr>
        <w:top w:val="none" w:sz="0" w:space="0" w:color="auto"/>
        <w:left w:val="none" w:sz="0" w:space="0" w:color="auto"/>
        <w:bottom w:val="none" w:sz="0" w:space="0" w:color="auto"/>
        <w:right w:val="none" w:sz="0" w:space="0" w:color="auto"/>
      </w:divBdr>
    </w:div>
    <w:div w:id="47001817">
      <w:bodyDiv w:val="1"/>
      <w:marLeft w:val="0"/>
      <w:marRight w:val="0"/>
      <w:marTop w:val="0"/>
      <w:marBottom w:val="0"/>
      <w:divBdr>
        <w:top w:val="none" w:sz="0" w:space="0" w:color="auto"/>
        <w:left w:val="none" w:sz="0" w:space="0" w:color="auto"/>
        <w:bottom w:val="none" w:sz="0" w:space="0" w:color="auto"/>
        <w:right w:val="none" w:sz="0" w:space="0" w:color="auto"/>
      </w:divBdr>
    </w:div>
    <w:div w:id="104541273">
      <w:bodyDiv w:val="1"/>
      <w:marLeft w:val="0"/>
      <w:marRight w:val="0"/>
      <w:marTop w:val="0"/>
      <w:marBottom w:val="0"/>
      <w:divBdr>
        <w:top w:val="none" w:sz="0" w:space="0" w:color="auto"/>
        <w:left w:val="none" w:sz="0" w:space="0" w:color="auto"/>
        <w:bottom w:val="none" w:sz="0" w:space="0" w:color="auto"/>
        <w:right w:val="none" w:sz="0" w:space="0" w:color="auto"/>
      </w:divBdr>
    </w:div>
    <w:div w:id="204296436">
      <w:bodyDiv w:val="1"/>
      <w:marLeft w:val="0"/>
      <w:marRight w:val="0"/>
      <w:marTop w:val="0"/>
      <w:marBottom w:val="0"/>
      <w:divBdr>
        <w:top w:val="none" w:sz="0" w:space="0" w:color="auto"/>
        <w:left w:val="none" w:sz="0" w:space="0" w:color="auto"/>
        <w:bottom w:val="none" w:sz="0" w:space="0" w:color="auto"/>
        <w:right w:val="none" w:sz="0" w:space="0" w:color="auto"/>
      </w:divBdr>
    </w:div>
    <w:div w:id="251009200">
      <w:bodyDiv w:val="1"/>
      <w:marLeft w:val="0"/>
      <w:marRight w:val="0"/>
      <w:marTop w:val="0"/>
      <w:marBottom w:val="0"/>
      <w:divBdr>
        <w:top w:val="none" w:sz="0" w:space="0" w:color="auto"/>
        <w:left w:val="none" w:sz="0" w:space="0" w:color="auto"/>
        <w:bottom w:val="none" w:sz="0" w:space="0" w:color="auto"/>
        <w:right w:val="none" w:sz="0" w:space="0" w:color="auto"/>
      </w:divBdr>
    </w:div>
    <w:div w:id="290017704">
      <w:bodyDiv w:val="1"/>
      <w:marLeft w:val="0"/>
      <w:marRight w:val="0"/>
      <w:marTop w:val="0"/>
      <w:marBottom w:val="0"/>
      <w:divBdr>
        <w:top w:val="none" w:sz="0" w:space="0" w:color="auto"/>
        <w:left w:val="none" w:sz="0" w:space="0" w:color="auto"/>
        <w:bottom w:val="none" w:sz="0" w:space="0" w:color="auto"/>
        <w:right w:val="none" w:sz="0" w:space="0" w:color="auto"/>
      </w:divBdr>
    </w:div>
    <w:div w:id="381565460">
      <w:bodyDiv w:val="1"/>
      <w:marLeft w:val="0"/>
      <w:marRight w:val="0"/>
      <w:marTop w:val="0"/>
      <w:marBottom w:val="0"/>
      <w:divBdr>
        <w:top w:val="none" w:sz="0" w:space="0" w:color="auto"/>
        <w:left w:val="none" w:sz="0" w:space="0" w:color="auto"/>
        <w:bottom w:val="none" w:sz="0" w:space="0" w:color="auto"/>
        <w:right w:val="none" w:sz="0" w:space="0" w:color="auto"/>
      </w:divBdr>
    </w:div>
    <w:div w:id="395859138">
      <w:bodyDiv w:val="1"/>
      <w:marLeft w:val="0"/>
      <w:marRight w:val="0"/>
      <w:marTop w:val="0"/>
      <w:marBottom w:val="0"/>
      <w:divBdr>
        <w:top w:val="none" w:sz="0" w:space="0" w:color="auto"/>
        <w:left w:val="none" w:sz="0" w:space="0" w:color="auto"/>
        <w:bottom w:val="none" w:sz="0" w:space="0" w:color="auto"/>
        <w:right w:val="none" w:sz="0" w:space="0" w:color="auto"/>
      </w:divBdr>
    </w:div>
    <w:div w:id="462164871">
      <w:bodyDiv w:val="1"/>
      <w:marLeft w:val="0"/>
      <w:marRight w:val="0"/>
      <w:marTop w:val="0"/>
      <w:marBottom w:val="0"/>
      <w:divBdr>
        <w:top w:val="none" w:sz="0" w:space="0" w:color="auto"/>
        <w:left w:val="none" w:sz="0" w:space="0" w:color="auto"/>
        <w:bottom w:val="none" w:sz="0" w:space="0" w:color="auto"/>
        <w:right w:val="none" w:sz="0" w:space="0" w:color="auto"/>
      </w:divBdr>
    </w:div>
    <w:div w:id="533277503">
      <w:bodyDiv w:val="1"/>
      <w:marLeft w:val="0"/>
      <w:marRight w:val="0"/>
      <w:marTop w:val="0"/>
      <w:marBottom w:val="0"/>
      <w:divBdr>
        <w:top w:val="none" w:sz="0" w:space="0" w:color="auto"/>
        <w:left w:val="none" w:sz="0" w:space="0" w:color="auto"/>
        <w:bottom w:val="none" w:sz="0" w:space="0" w:color="auto"/>
        <w:right w:val="none" w:sz="0" w:space="0" w:color="auto"/>
      </w:divBdr>
    </w:div>
    <w:div w:id="588540811">
      <w:bodyDiv w:val="1"/>
      <w:marLeft w:val="0"/>
      <w:marRight w:val="0"/>
      <w:marTop w:val="0"/>
      <w:marBottom w:val="0"/>
      <w:divBdr>
        <w:top w:val="none" w:sz="0" w:space="0" w:color="auto"/>
        <w:left w:val="none" w:sz="0" w:space="0" w:color="auto"/>
        <w:bottom w:val="none" w:sz="0" w:space="0" w:color="auto"/>
        <w:right w:val="none" w:sz="0" w:space="0" w:color="auto"/>
      </w:divBdr>
    </w:div>
    <w:div w:id="601839933">
      <w:bodyDiv w:val="1"/>
      <w:marLeft w:val="0"/>
      <w:marRight w:val="0"/>
      <w:marTop w:val="0"/>
      <w:marBottom w:val="0"/>
      <w:divBdr>
        <w:top w:val="none" w:sz="0" w:space="0" w:color="auto"/>
        <w:left w:val="none" w:sz="0" w:space="0" w:color="auto"/>
        <w:bottom w:val="none" w:sz="0" w:space="0" w:color="auto"/>
        <w:right w:val="none" w:sz="0" w:space="0" w:color="auto"/>
      </w:divBdr>
    </w:div>
    <w:div w:id="602538587">
      <w:bodyDiv w:val="1"/>
      <w:marLeft w:val="0"/>
      <w:marRight w:val="0"/>
      <w:marTop w:val="0"/>
      <w:marBottom w:val="0"/>
      <w:divBdr>
        <w:top w:val="none" w:sz="0" w:space="0" w:color="auto"/>
        <w:left w:val="none" w:sz="0" w:space="0" w:color="auto"/>
        <w:bottom w:val="none" w:sz="0" w:space="0" w:color="auto"/>
        <w:right w:val="none" w:sz="0" w:space="0" w:color="auto"/>
      </w:divBdr>
    </w:div>
    <w:div w:id="629701756">
      <w:bodyDiv w:val="1"/>
      <w:marLeft w:val="0"/>
      <w:marRight w:val="0"/>
      <w:marTop w:val="0"/>
      <w:marBottom w:val="0"/>
      <w:divBdr>
        <w:top w:val="none" w:sz="0" w:space="0" w:color="auto"/>
        <w:left w:val="none" w:sz="0" w:space="0" w:color="auto"/>
        <w:bottom w:val="none" w:sz="0" w:space="0" w:color="auto"/>
        <w:right w:val="none" w:sz="0" w:space="0" w:color="auto"/>
      </w:divBdr>
    </w:div>
    <w:div w:id="673845720">
      <w:bodyDiv w:val="1"/>
      <w:marLeft w:val="0"/>
      <w:marRight w:val="0"/>
      <w:marTop w:val="0"/>
      <w:marBottom w:val="0"/>
      <w:divBdr>
        <w:top w:val="none" w:sz="0" w:space="0" w:color="auto"/>
        <w:left w:val="none" w:sz="0" w:space="0" w:color="auto"/>
        <w:bottom w:val="none" w:sz="0" w:space="0" w:color="auto"/>
        <w:right w:val="none" w:sz="0" w:space="0" w:color="auto"/>
      </w:divBdr>
    </w:div>
    <w:div w:id="684206932">
      <w:bodyDiv w:val="1"/>
      <w:marLeft w:val="0"/>
      <w:marRight w:val="0"/>
      <w:marTop w:val="0"/>
      <w:marBottom w:val="0"/>
      <w:divBdr>
        <w:top w:val="none" w:sz="0" w:space="0" w:color="auto"/>
        <w:left w:val="none" w:sz="0" w:space="0" w:color="auto"/>
        <w:bottom w:val="none" w:sz="0" w:space="0" w:color="auto"/>
        <w:right w:val="none" w:sz="0" w:space="0" w:color="auto"/>
      </w:divBdr>
    </w:div>
    <w:div w:id="705330161">
      <w:bodyDiv w:val="1"/>
      <w:marLeft w:val="0"/>
      <w:marRight w:val="0"/>
      <w:marTop w:val="0"/>
      <w:marBottom w:val="0"/>
      <w:divBdr>
        <w:top w:val="none" w:sz="0" w:space="0" w:color="auto"/>
        <w:left w:val="none" w:sz="0" w:space="0" w:color="auto"/>
        <w:bottom w:val="none" w:sz="0" w:space="0" w:color="auto"/>
        <w:right w:val="none" w:sz="0" w:space="0" w:color="auto"/>
      </w:divBdr>
    </w:div>
    <w:div w:id="713428267">
      <w:bodyDiv w:val="1"/>
      <w:marLeft w:val="0"/>
      <w:marRight w:val="0"/>
      <w:marTop w:val="0"/>
      <w:marBottom w:val="0"/>
      <w:divBdr>
        <w:top w:val="none" w:sz="0" w:space="0" w:color="auto"/>
        <w:left w:val="none" w:sz="0" w:space="0" w:color="auto"/>
        <w:bottom w:val="none" w:sz="0" w:space="0" w:color="auto"/>
        <w:right w:val="none" w:sz="0" w:space="0" w:color="auto"/>
      </w:divBdr>
    </w:div>
    <w:div w:id="818574696">
      <w:bodyDiv w:val="1"/>
      <w:marLeft w:val="0"/>
      <w:marRight w:val="0"/>
      <w:marTop w:val="0"/>
      <w:marBottom w:val="0"/>
      <w:divBdr>
        <w:top w:val="none" w:sz="0" w:space="0" w:color="auto"/>
        <w:left w:val="none" w:sz="0" w:space="0" w:color="auto"/>
        <w:bottom w:val="none" w:sz="0" w:space="0" w:color="auto"/>
        <w:right w:val="none" w:sz="0" w:space="0" w:color="auto"/>
      </w:divBdr>
    </w:div>
    <w:div w:id="867832177">
      <w:bodyDiv w:val="1"/>
      <w:marLeft w:val="0"/>
      <w:marRight w:val="0"/>
      <w:marTop w:val="0"/>
      <w:marBottom w:val="0"/>
      <w:divBdr>
        <w:top w:val="none" w:sz="0" w:space="0" w:color="auto"/>
        <w:left w:val="none" w:sz="0" w:space="0" w:color="auto"/>
        <w:bottom w:val="none" w:sz="0" w:space="0" w:color="auto"/>
        <w:right w:val="none" w:sz="0" w:space="0" w:color="auto"/>
      </w:divBdr>
    </w:div>
    <w:div w:id="936061432">
      <w:bodyDiv w:val="1"/>
      <w:marLeft w:val="0"/>
      <w:marRight w:val="0"/>
      <w:marTop w:val="0"/>
      <w:marBottom w:val="0"/>
      <w:divBdr>
        <w:top w:val="none" w:sz="0" w:space="0" w:color="auto"/>
        <w:left w:val="none" w:sz="0" w:space="0" w:color="auto"/>
        <w:bottom w:val="none" w:sz="0" w:space="0" w:color="auto"/>
        <w:right w:val="none" w:sz="0" w:space="0" w:color="auto"/>
      </w:divBdr>
    </w:div>
    <w:div w:id="954948562">
      <w:bodyDiv w:val="1"/>
      <w:marLeft w:val="0"/>
      <w:marRight w:val="0"/>
      <w:marTop w:val="0"/>
      <w:marBottom w:val="0"/>
      <w:divBdr>
        <w:top w:val="none" w:sz="0" w:space="0" w:color="auto"/>
        <w:left w:val="none" w:sz="0" w:space="0" w:color="auto"/>
        <w:bottom w:val="none" w:sz="0" w:space="0" w:color="auto"/>
        <w:right w:val="none" w:sz="0" w:space="0" w:color="auto"/>
      </w:divBdr>
    </w:div>
    <w:div w:id="1021248028">
      <w:bodyDiv w:val="1"/>
      <w:marLeft w:val="0"/>
      <w:marRight w:val="0"/>
      <w:marTop w:val="0"/>
      <w:marBottom w:val="0"/>
      <w:divBdr>
        <w:top w:val="none" w:sz="0" w:space="0" w:color="auto"/>
        <w:left w:val="none" w:sz="0" w:space="0" w:color="auto"/>
        <w:bottom w:val="none" w:sz="0" w:space="0" w:color="auto"/>
        <w:right w:val="none" w:sz="0" w:space="0" w:color="auto"/>
      </w:divBdr>
    </w:div>
    <w:div w:id="1024479830">
      <w:bodyDiv w:val="1"/>
      <w:marLeft w:val="0"/>
      <w:marRight w:val="0"/>
      <w:marTop w:val="0"/>
      <w:marBottom w:val="0"/>
      <w:divBdr>
        <w:top w:val="none" w:sz="0" w:space="0" w:color="auto"/>
        <w:left w:val="none" w:sz="0" w:space="0" w:color="auto"/>
        <w:bottom w:val="none" w:sz="0" w:space="0" w:color="auto"/>
        <w:right w:val="none" w:sz="0" w:space="0" w:color="auto"/>
      </w:divBdr>
    </w:div>
    <w:div w:id="1191340745">
      <w:bodyDiv w:val="1"/>
      <w:marLeft w:val="0"/>
      <w:marRight w:val="0"/>
      <w:marTop w:val="0"/>
      <w:marBottom w:val="0"/>
      <w:divBdr>
        <w:top w:val="none" w:sz="0" w:space="0" w:color="auto"/>
        <w:left w:val="none" w:sz="0" w:space="0" w:color="auto"/>
        <w:bottom w:val="none" w:sz="0" w:space="0" w:color="auto"/>
        <w:right w:val="none" w:sz="0" w:space="0" w:color="auto"/>
      </w:divBdr>
    </w:div>
    <w:div w:id="1202784130">
      <w:bodyDiv w:val="1"/>
      <w:marLeft w:val="0"/>
      <w:marRight w:val="0"/>
      <w:marTop w:val="0"/>
      <w:marBottom w:val="0"/>
      <w:divBdr>
        <w:top w:val="none" w:sz="0" w:space="0" w:color="auto"/>
        <w:left w:val="none" w:sz="0" w:space="0" w:color="auto"/>
        <w:bottom w:val="none" w:sz="0" w:space="0" w:color="auto"/>
        <w:right w:val="none" w:sz="0" w:space="0" w:color="auto"/>
      </w:divBdr>
    </w:div>
    <w:div w:id="1269898560">
      <w:bodyDiv w:val="1"/>
      <w:marLeft w:val="0"/>
      <w:marRight w:val="0"/>
      <w:marTop w:val="0"/>
      <w:marBottom w:val="0"/>
      <w:divBdr>
        <w:top w:val="none" w:sz="0" w:space="0" w:color="auto"/>
        <w:left w:val="none" w:sz="0" w:space="0" w:color="auto"/>
        <w:bottom w:val="none" w:sz="0" w:space="0" w:color="auto"/>
        <w:right w:val="none" w:sz="0" w:space="0" w:color="auto"/>
      </w:divBdr>
    </w:div>
    <w:div w:id="1332180061">
      <w:bodyDiv w:val="1"/>
      <w:marLeft w:val="0"/>
      <w:marRight w:val="0"/>
      <w:marTop w:val="0"/>
      <w:marBottom w:val="0"/>
      <w:divBdr>
        <w:top w:val="none" w:sz="0" w:space="0" w:color="auto"/>
        <w:left w:val="none" w:sz="0" w:space="0" w:color="auto"/>
        <w:bottom w:val="none" w:sz="0" w:space="0" w:color="auto"/>
        <w:right w:val="none" w:sz="0" w:space="0" w:color="auto"/>
      </w:divBdr>
    </w:div>
    <w:div w:id="1332219544">
      <w:bodyDiv w:val="1"/>
      <w:marLeft w:val="0"/>
      <w:marRight w:val="0"/>
      <w:marTop w:val="0"/>
      <w:marBottom w:val="0"/>
      <w:divBdr>
        <w:top w:val="none" w:sz="0" w:space="0" w:color="auto"/>
        <w:left w:val="none" w:sz="0" w:space="0" w:color="auto"/>
        <w:bottom w:val="none" w:sz="0" w:space="0" w:color="auto"/>
        <w:right w:val="none" w:sz="0" w:space="0" w:color="auto"/>
      </w:divBdr>
    </w:div>
    <w:div w:id="1372725190">
      <w:bodyDiv w:val="1"/>
      <w:marLeft w:val="0"/>
      <w:marRight w:val="0"/>
      <w:marTop w:val="0"/>
      <w:marBottom w:val="0"/>
      <w:divBdr>
        <w:top w:val="none" w:sz="0" w:space="0" w:color="auto"/>
        <w:left w:val="none" w:sz="0" w:space="0" w:color="auto"/>
        <w:bottom w:val="none" w:sz="0" w:space="0" w:color="auto"/>
        <w:right w:val="none" w:sz="0" w:space="0" w:color="auto"/>
      </w:divBdr>
    </w:div>
    <w:div w:id="1409887122">
      <w:bodyDiv w:val="1"/>
      <w:marLeft w:val="0"/>
      <w:marRight w:val="0"/>
      <w:marTop w:val="0"/>
      <w:marBottom w:val="0"/>
      <w:divBdr>
        <w:top w:val="none" w:sz="0" w:space="0" w:color="auto"/>
        <w:left w:val="none" w:sz="0" w:space="0" w:color="auto"/>
        <w:bottom w:val="none" w:sz="0" w:space="0" w:color="auto"/>
        <w:right w:val="none" w:sz="0" w:space="0" w:color="auto"/>
      </w:divBdr>
    </w:div>
    <w:div w:id="1412193921">
      <w:bodyDiv w:val="1"/>
      <w:marLeft w:val="0"/>
      <w:marRight w:val="0"/>
      <w:marTop w:val="0"/>
      <w:marBottom w:val="0"/>
      <w:divBdr>
        <w:top w:val="none" w:sz="0" w:space="0" w:color="auto"/>
        <w:left w:val="none" w:sz="0" w:space="0" w:color="auto"/>
        <w:bottom w:val="none" w:sz="0" w:space="0" w:color="auto"/>
        <w:right w:val="none" w:sz="0" w:space="0" w:color="auto"/>
      </w:divBdr>
    </w:div>
    <w:div w:id="1558586942">
      <w:bodyDiv w:val="1"/>
      <w:marLeft w:val="0"/>
      <w:marRight w:val="0"/>
      <w:marTop w:val="0"/>
      <w:marBottom w:val="0"/>
      <w:divBdr>
        <w:top w:val="none" w:sz="0" w:space="0" w:color="auto"/>
        <w:left w:val="none" w:sz="0" w:space="0" w:color="auto"/>
        <w:bottom w:val="none" w:sz="0" w:space="0" w:color="auto"/>
        <w:right w:val="none" w:sz="0" w:space="0" w:color="auto"/>
      </w:divBdr>
    </w:div>
    <w:div w:id="1573544275">
      <w:bodyDiv w:val="1"/>
      <w:marLeft w:val="0"/>
      <w:marRight w:val="0"/>
      <w:marTop w:val="0"/>
      <w:marBottom w:val="0"/>
      <w:divBdr>
        <w:top w:val="none" w:sz="0" w:space="0" w:color="auto"/>
        <w:left w:val="none" w:sz="0" w:space="0" w:color="auto"/>
        <w:bottom w:val="none" w:sz="0" w:space="0" w:color="auto"/>
        <w:right w:val="none" w:sz="0" w:space="0" w:color="auto"/>
      </w:divBdr>
    </w:div>
    <w:div w:id="1576164550">
      <w:bodyDiv w:val="1"/>
      <w:marLeft w:val="0"/>
      <w:marRight w:val="0"/>
      <w:marTop w:val="0"/>
      <w:marBottom w:val="0"/>
      <w:divBdr>
        <w:top w:val="none" w:sz="0" w:space="0" w:color="auto"/>
        <w:left w:val="none" w:sz="0" w:space="0" w:color="auto"/>
        <w:bottom w:val="none" w:sz="0" w:space="0" w:color="auto"/>
        <w:right w:val="none" w:sz="0" w:space="0" w:color="auto"/>
      </w:divBdr>
    </w:div>
    <w:div w:id="1589997893">
      <w:bodyDiv w:val="1"/>
      <w:marLeft w:val="0"/>
      <w:marRight w:val="0"/>
      <w:marTop w:val="0"/>
      <w:marBottom w:val="0"/>
      <w:divBdr>
        <w:top w:val="none" w:sz="0" w:space="0" w:color="auto"/>
        <w:left w:val="none" w:sz="0" w:space="0" w:color="auto"/>
        <w:bottom w:val="none" w:sz="0" w:space="0" w:color="auto"/>
        <w:right w:val="none" w:sz="0" w:space="0" w:color="auto"/>
      </w:divBdr>
    </w:div>
    <w:div w:id="1644509132">
      <w:bodyDiv w:val="1"/>
      <w:marLeft w:val="0"/>
      <w:marRight w:val="0"/>
      <w:marTop w:val="0"/>
      <w:marBottom w:val="0"/>
      <w:divBdr>
        <w:top w:val="none" w:sz="0" w:space="0" w:color="auto"/>
        <w:left w:val="none" w:sz="0" w:space="0" w:color="auto"/>
        <w:bottom w:val="none" w:sz="0" w:space="0" w:color="auto"/>
        <w:right w:val="none" w:sz="0" w:space="0" w:color="auto"/>
      </w:divBdr>
    </w:div>
    <w:div w:id="1655141573">
      <w:bodyDiv w:val="1"/>
      <w:marLeft w:val="0"/>
      <w:marRight w:val="0"/>
      <w:marTop w:val="0"/>
      <w:marBottom w:val="0"/>
      <w:divBdr>
        <w:top w:val="none" w:sz="0" w:space="0" w:color="auto"/>
        <w:left w:val="none" w:sz="0" w:space="0" w:color="auto"/>
        <w:bottom w:val="none" w:sz="0" w:space="0" w:color="auto"/>
        <w:right w:val="none" w:sz="0" w:space="0" w:color="auto"/>
      </w:divBdr>
    </w:div>
    <w:div w:id="1691831507">
      <w:bodyDiv w:val="1"/>
      <w:marLeft w:val="0"/>
      <w:marRight w:val="0"/>
      <w:marTop w:val="0"/>
      <w:marBottom w:val="0"/>
      <w:divBdr>
        <w:top w:val="none" w:sz="0" w:space="0" w:color="auto"/>
        <w:left w:val="none" w:sz="0" w:space="0" w:color="auto"/>
        <w:bottom w:val="none" w:sz="0" w:space="0" w:color="auto"/>
        <w:right w:val="none" w:sz="0" w:space="0" w:color="auto"/>
      </w:divBdr>
    </w:div>
    <w:div w:id="1795052318">
      <w:bodyDiv w:val="1"/>
      <w:marLeft w:val="0"/>
      <w:marRight w:val="0"/>
      <w:marTop w:val="0"/>
      <w:marBottom w:val="0"/>
      <w:divBdr>
        <w:top w:val="none" w:sz="0" w:space="0" w:color="auto"/>
        <w:left w:val="none" w:sz="0" w:space="0" w:color="auto"/>
        <w:bottom w:val="none" w:sz="0" w:space="0" w:color="auto"/>
        <w:right w:val="none" w:sz="0" w:space="0" w:color="auto"/>
      </w:divBdr>
    </w:div>
    <w:div w:id="1801650420">
      <w:bodyDiv w:val="1"/>
      <w:marLeft w:val="0"/>
      <w:marRight w:val="0"/>
      <w:marTop w:val="0"/>
      <w:marBottom w:val="0"/>
      <w:divBdr>
        <w:top w:val="none" w:sz="0" w:space="0" w:color="auto"/>
        <w:left w:val="none" w:sz="0" w:space="0" w:color="auto"/>
        <w:bottom w:val="none" w:sz="0" w:space="0" w:color="auto"/>
        <w:right w:val="none" w:sz="0" w:space="0" w:color="auto"/>
      </w:divBdr>
    </w:div>
    <w:div w:id="1810130693">
      <w:bodyDiv w:val="1"/>
      <w:marLeft w:val="0"/>
      <w:marRight w:val="0"/>
      <w:marTop w:val="0"/>
      <w:marBottom w:val="0"/>
      <w:divBdr>
        <w:top w:val="none" w:sz="0" w:space="0" w:color="auto"/>
        <w:left w:val="none" w:sz="0" w:space="0" w:color="auto"/>
        <w:bottom w:val="none" w:sz="0" w:space="0" w:color="auto"/>
        <w:right w:val="none" w:sz="0" w:space="0" w:color="auto"/>
      </w:divBdr>
    </w:div>
    <w:div w:id="1876118220">
      <w:bodyDiv w:val="1"/>
      <w:marLeft w:val="0"/>
      <w:marRight w:val="0"/>
      <w:marTop w:val="0"/>
      <w:marBottom w:val="0"/>
      <w:divBdr>
        <w:top w:val="none" w:sz="0" w:space="0" w:color="auto"/>
        <w:left w:val="none" w:sz="0" w:space="0" w:color="auto"/>
        <w:bottom w:val="none" w:sz="0" w:space="0" w:color="auto"/>
        <w:right w:val="none" w:sz="0" w:space="0" w:color="auto"/>
      </w:divBdr>
    </w:div>
    <w:div w:id="1892882669">
      <w:bodyDiv w:val="1"/>
      <w:marLeft w:val="0"/>
      <w:marRight w:val="0"/>
      <w:marTop w:val="0"/>
      <w:marBottom w:val="0"/>
      <w:divBdr>
        <w:top w:val="none" w:sz="0" w:space="0" w:color="auto"/>
        <w:left w:val="none" w:sz="0" w:space="0" w:color="auto"/>
        <w:bottom w:val="none" w:sz="0" w:space="0" w:color="auto"/>
        <w:right w:val="none" w:sz="0" w:space="0" w:color="auto"/>
      </w:divBdr>
    </w:div>
    <w:div w:id="1936011924">
      <w:bodyDiv w:val="1"/>
      <w:marLeft w:val="0"/>
      <w:marRight w:val="0"/>
      <w:marTop w:val="0"/>
      <w:marBottom w:val="0"/>
      <w:divBdr>
        <w:top w:val="none" w:sz="0" w:space="0" w:color="auto"/>
        <w:left w:val="none" w:sz="0" w:space="0" w:color="auto"/>
        <w:bottom w:val="none" w:sz="0" w:space="0" w:color="auto"/>
        <w:right w:val="none" w:sz="0" w:space="0" w:color="auto"/>
      </w:divBdr>
    </w:div>
    <w:div w:id="1936940740">
      <w:bodyDiv w:val="1"/>
      <w:marLeft w:val="0"/>
      <w:marRight w:val="0"/>
      <w:marTop w:val="0"/>
      <w:marBottom w:val="0"/>
      <w:divBdr>
        <w:top w:val="none" w:sz="0" w:space="0" w:color="auto"/>
        <w:left w:val="none" w:sz="0" w:space="0" w:color="auto"/>
        <w:bottom w:val="none" w:sz="0" w:space="0" w:color="auto"/>
        <w:right w:val="none" w:sz="0" w:space="0" w:color="auto"/>
      </w:divBdr>
    </w:div>
    <w:div w:id="2017685056">
      <w:bodyDiv w:val="1"/>
      <w:marLeft w:val="0"/>
      <w:marRight w:val="0"/>
      <w:marTop w:val="0"/>
      <w:marBottom w:val="0"/>
      <w:divBdr>
        <w:top w:val="none" w:sz="0" w:space="0" w:color="auto"/>
        <w:left w:val="none" w:sz="0" w:space="0" w:color="auto"/>
        <w:bottom w:val="none" w:sz="0" w:space="0" w:color="auto"/>
        <w:right w:val="none" w:sz="0" w:space="0" w:color="auto"/>
      </w:divBdr>
    </w:div>
    <w:div w:id="2029138291">
      <w:bodyDiv w:val="1"/>
      <w:marLeft w:val="0"/>
      <w:marRight w:val="0"/>
      <w:marTop w:val="0"/>
      <w:marBottom w:val="0"/>
      <w:divBdr>
        <w:top w:val="none" w:sz="0" w:space="0" w:color="auto"/>
        <w:left w:val="none" w:sz="0" w:space="0" w:color="auto"/>
        <w:bottom w:val="none" w:sz="0" w:space="0" w:color="auto"/>
        <w:right w:val="none" w:sz="0" w:space="0" w:color="auto"/>
      </w:divBdr>
    </w:div>
    <w:div w:id="2067995645">
      <w:bodyDiv w:val="1"/>
      <w:marLeft w:val="0"/>
      <w:marRight w:val="0"/>
      <w:marTop w:val="0"/>
      <w:marBottom w:val="0"/>
      <w:divBdr>
        <w:top w:val="none" w:sz="0" w:space="0" w:color="auto"/>
        <w:left w:val="none" w:sz="0" w:space="0" w:color="auto"/>
        <w:bottom w:val="none" w:sz="0" w:space="0" w:color="auto"/>
        <w:right w:val="none" w:sz="0" w:space="0" w:color="auto"/>
      </w:divBdr>
    </w:div>
    <w:div w:id="211578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surveymonkey.com/r/5SBVT3V"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hyperlink" Target="http://www.nmcphc.med.navy.mil/field_activities/hiv_program/" TargetMode="External"/><Relationship Id="rId2" Type="http://schemas.openxmlformats.org/officeDocument/2006/relationships/hyperlink" Target="mailto:dha.bethesda.ncr-medical.mbx.nbimc@mail.mil" TargetMode="External"/><Relationship Id="rId1" Type="http://schemas.openxmlformats.org/officeDocument/2006/relationships/image" Target="media/image2.gif"/><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B11A16791065F4A8DA2A8226EDB565E" ma:contentTypeVersion="2" ma:contentTypeDescription="Create a new document." ma:contentTypeScope="" ma:versionID="b4ef3fd51140791651ee7628d37f8c1a">
  <xsd:schema xmlns:xsd="http://www.w3.org/2001/XMLSchema" xmlns:xs="http://www.w3.org/2001/XMLSchema" xmlns:p="http://schemas.microsoft.com/office/2006/metadata/properties" xmlns:ns1="http://schemas.microsoft.com/sharepoint/v3" xmlns:ns2="e476992b-94a4-43ef-b35b-7935c738f5d9" xmlns:ns3="81401879-d9aa-4c6c-821f-799398ce3523" targetNamespace="http://schemas.microsoft.com/office/2006/metadata/properties" ma:root="true" ma:fieldsID="e8203e3cb38be3642f5e448552222bd1" ns1:_="" ns2:_="" ns3:_="">
    <xsd:import namespace="http://schemas.microsoft.com/sharepoint/v3"/>
    <xsd:import namespace="e476992b-94a4-43ef-b35b-7935c738f5d9"/>
    <xsd:import namespace="81401879-d9aa-4c6c-821f-799398ce352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76992b-94a4-43ef-b35b-7935c738f5d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401879-d9aa-4c6c-821f-799398ce3523" elementFormDefault="qualified">
    <xsd:import namespace="http://schemas.microsoft.com/office/2006/documentManagement/types"/>
    <xsd:import namespace="http://schemas.microsoft.com/office/infopath/2007/PartnerControls"/>
    <xsd:element name="Category" ma:index="13" nillable="true" ma:displayName="Category" ma:default="about-us" ma:format="Dropdown" ma:internalName="Category">
      <xsd:simpleType>
        <xsd:restriction base="dms:Choice">
          <xsd:enumeration value="about-us"/>
          <xsd:enumeration value="admin"/>
          <xsd:enumeration value="alerts"/>
          <xsd:enumeration value="annual-awards"/>
          <xsd:enumeration value="comprehensive-industrial-hygiene-labs"/>
          <xsd:enumeration value="deployment-health"/>
          <xsd:enumeration value="education-and-training"/>
          <xsd:enumeration value="environmental-programs"/>
          <xsd:enumeration value="epi-data-center"/>
          <xsd:enumeration value="expeditionary-platforms"/>
          <xsd:enumeration value="health-analysis"/>
          <xsd:enumeration value="health-promotion-wellness"/>
          <xsd:enumeration value="home-page"/>
          <xsd:enumeration value="industrial-hygiene"/>
          <xsd:enumeration value="LGuide"/>
          <xsd:enumeration value="mobile"/>
          <xsd:enumeration value="navigation"/>
          <xsd:enumeration value="navy-drug-screening-labs"/>
          <xsd:enumeration value="nbimc"/>
          <xsd:enumeration value="ndc"/>
          <xsd:enumeration value="nece"/>
          <xsd:enumeration value="nepmu-2"/>
          <xsd:enumeration value="nepmu-5"/>
          <xsd:enumeration value="nepmu-6"/>
          <xsd:enumeration value="nepmu-7"/>
          <xsd:enumeration value="news"/>
          <xsd:enumeration value="newsalerts"/>
          <xsd:enumeration value="oem"/>
          <xsd:enumeration value="policy-and-instruction"/>
          <xsd:enumeration value="program-and-policy-support"/>
          <xsd:enumeration value="Wounded-Ill-Inju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ategory xmlns="81401879-d9aa-4c6c-821f-799398ce3523">nbimc</Category>
    <PublishingExpirationDate xmlns="http://schemas.microsoft.com/sharepoint/v3" xsi:nil="true"/>
    <PublishingStartDate xmlns="http://schemas.microsoft.com/sharepoint/v3" xsi:nil="true"/>
    <_dlc_DocId xmlns="e476992b-94a4-43ef-b35b-7935c738f5d9">HVW2YZZCCH7A-3-8026</_dlc_DocId>
    <_dlc_DocIdUrl xmlns="e476992b-94a4-43ef-b35b-7935c738f5d9">
      <Url>https://admin.med.navy.mil/sites/nmcphc/_layouts/DocIdRedir.aspx?ID=HVW2YZZCCH7A-3-8026</Url>
      <Description>HVW2YZZCCH7A-3-8026</Description>
    </_dlc_DocIdUrl>
  </documentManagement>
</p:properties>
</file>

<file path=customXml/itemProps1.xml><?xml version="1.0" encoding="utf-8"?>
<ds:datastoreItem xmlns:ds="http://schemas.openxmlformats.org/officeDocument/2006/customXml" ds:itemID="{60876101-264C-4F69-9175-9D8E163037A8}"/>
</file>

<file path=customXml/itemProps2.xml><?xml version="1.0" encoding="utf-8"?>
<ds:datastoreItem xmlns:ds="http://schemas.openxmlformats.org/officeDocument/2006/customXml" ds:itemID="{D9A65D7B-85D3-4077-8F8B-3C81240CF3D7}"/>
</file>

<file path=customXml/itemProps3.xml><?xml version="1.0" encoding="utf-8"?>
<ds:datastoreItem xmlns:ds="http://schemas.openxmlformats.org/officeDocument/2006/customXml" ds:itemID="{79C491A1-8661-499B-B197-2DC0788D2DAA}"/>
</file>

<file path=customXml/itemProps4.xml><?xml version="1.0" encoding="utf-8"?>
<ds:datastoreItem xmlns:ds="http://schemas.openxmlformats.org/officeDocument/2006/customXml" ds:itemID="{707309D6-D92E-4D17-B728-1D007958D00A}"/>
</file>

<file path=customXml/itemProps5.xml><?xml version="1.0" encoding="utf-8"?>
<ds:datastoreItem xmlns:ds="http://schemas.openxmlformats.org/officeDocument/2006/customXml" ds:itemID="{9CE9AB4F-8813-4B10-A6DB-0EB867AD816C}"/>
</file>

<file path=docProps/app.xml><?xml version="1.0" encoding="utf-8"?>
<Properties xmlns="http://schemas.openxmlformats.org/officeDocument/2006/extended-properties" xmlns:vt="http://schemas.openxmlformats.org/officeDocument/2006/docPropsVTypes">
  <Template>Normal</Template>
  <TotalTime>150</TotalTime>
  <Pages>1</Pages>
  <Words>585</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Navy</Company>
  <LinksUpToDate>false</LinksUpToDate>
  <CharactersWithSpaces>3365</CharactersWithSpaces>
  <SharedDoc>false</SharedDoc>
  <HLinks>
    <vt:vector size="18" baseType="variant">
      <vt:variant>
        <vt:i4>5242939</vt:i4>
      </vt:variant>
      <vt:variant>
        <vt:i4>3</vt:i4>
      </vt:variant>
      <vt:variant>
        <vt:i4>0</vt:i4>
      </vt:variant>
      <vt:variant>
        <vt:i4>5</vt:i4>
      </vt:variant>
      <vt:variant>
        <vt:lpwstr>mailto:NBIMC@med.navy.mil</vt:lpwstr>
      </vt:variant>
      <vt:variant>
        <vt:lpwstr/>
      </vt:variant>
      <vt:variant>
        <vt:i4>6225937</vt:i4>
      </vt:variant>
      <vt:variant>
        <vt:i4>0</vt:i4>
      </vt:variant>
      <vt:variant>
        <vt:i4>0</vt:i4>
      </vt:variant>
      <vt:variant>
        <vt:i4>5</vt:i4>
      </vt:variant>
      <vt:variant>
        <vt:lpwstr>http://www.fedex.com/</vt:lpwstr>
      </vt:variant>
      <vt:variant>
        <vt:lpwstr/>
      </vt:variant>
      <vt:variant>
        <vt:i4>6619242</vt:i4>
      </vt:variant>
      <vt:variant>
        <vt:i4>0</vt:i4>
      </vt:variant>
      <vt:variant>
        <vt:i4>0</vt:i4>
      </vt:variant>
      <vt:variant>
        <vt:i4>5</vt:i4>
      </vt:variant>
      <vt:variant>
        <vt:lpwstr>http://www.nmcphc.med.navy.mil/field_activities/hiv_program/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NNMC Bethesda</dc:creator>
  <cp:lastModifiedBy>Debra.Helman1</cp:lastModifiedBy>
  <cp:revision>5</cp:revision>
  <cp:lastPrinted>2016-04-20T16:26:00Z</cp:lastPrinted>
  <dcterms:created xsi:type="dcterms:W3CDTF">2017-07-26T14:44:00Z</dcterms:created>
  <dcterms:modified xsi:type="dcterms:W3CDTF">2017-07-28T19:24:00Z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0204a552-dfe8-4430-b767-8e8308278ff4</vt:lpwstr>
  </property>
  <property fmtid="{D5CDD505-2E9C-101B-9397-08002B2CF9AE}" pid="3" name="ContentTypeId">
    <vt:lpwstr>0x0101007B11A16791065F4A8DA2A8226EDB565E</vt:lpwstr>
  </property>
</Properties>
</file>